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42" w:rsidRPr="00307478" w:rsidRDefault="00116442" w:rsidP="006B2251">
      <w:pPr>
        <w:tabs>
          <w:tab w:val="left" w:pos="851"/>
        </w:tabs>
        <w:spacing w:after="0" w:line="360" w:lineRule="auto"/>
        <w:ind w:left="567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 w:rsidRPr="00307478"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>Календарно-тематичне планування</w:t>
      </w:r>
    </w:p>
    <w:p w:rsidR="00116442" w:rsidRPr="00307478" w:rsidRDefault="00116442" w:rsidP="006B2251">
      <w:pPr>
        <w:tabs>
          <w:tab w:val="left" w:pos="851"/>
        </w:tabs>
        <w:spacing w:after="0" w:line="360" w:lineRule="auto"/>
        <w:ind w:left="567"/>
        <w:jc w:val="center"/>
        <w:rPr>
          <w:rFonts w:ascii="Times New Roman" w:hAnsi="Times New Roman" w:cs="Times New Roman"/>
          <w:b/>
          <w:bCs/>
          <w:color w:val="0070C0"/>
          <w:sz w:val="36"/>
          <w:szCs w:val="36"/>
          <w:lang w:val="uk-UA"/>
        </w:rPr>
      </w:pPr>
      <w:r w:rsidRPr="00307478">
        <w:rPr>
          <w:rFonts w:ascii="Times New Roman" w:hAnsi="Times New Roman" w:cs="Times New Roman"/>
          <w:b/>
          <w:bCs/>
          <w:color w:val="0070C0"/>
          <w:sz w:val="36"/>
          <w:szCs w:val="36"/>
          <w:lang w:val="uk-UA"/>
        </w:rPr>
        <w:t>ОСНОВИ ЗДОРОВ</w:t>
      </w:r>
      <w:r w:rsidRPr="00307478">
        <w:rPr>
          <w:rFonts w:ascii="Times New Roman" w:hAnsi="Times New Roman" w:cs="Times New Roman"/>
          <w:b/>
          <w:bCs/>
          <w:color w:val="0070C0"/>
          <w:sz w:val="36"/>
          <w:szCs w:val="36"/>
        </w:rPr>
        <w:t>’</w:t>
      </w:r>
      <w:r w:rsidRPr="00307478">
        <w:rPr>
          <w:rFonts w:ascii="Times New Roman" w:hAnsi="Times New Roman" w:cs="Times New Roman"/>
          <w:b/>
          <w:bCs/>
          <w:color w:val="0070C0"/>
          <w:sz w:val="36"/>
          <w:szCs w:val="36"/>
          <w:lang w:val="uk-UA"/>
        </w:rPr>
        <w:t>Я</w:t>
      </w:r>
    </w:p>
    <w:p w:rsidR="00307478" w:rsidRDefault="00116442" w:rsidP="006B2251">
      <w:pPr>
        <w:spacing w:after="0" w:line="360" w:lineRule="auto"/>
        <w:ind w:left="567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 w:rsidRPr="00307478"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>6 клас</w:t>
      </w:r>
    </w:p>
    <w:p w:rsidR="006B2251" w:rsidRDefault="006B2251" w:rsidP="006B2251">
      <w:pPr>
        <w:tabs>
          <w:tab w:val="left" w:pos="709"/>
        </w:tabs>
        <w:spacing w:line="276" w:lineRule="auto"/>
        <w:ind w:left="426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36"/>
          <w:lang w:val="uk-UA"/>
        </w:rPr>
        <w:t>(35 год, 1</w:t>
      </w:r>
      <w:r w:rsidRPr="00411366">
        <w:rPr>
          <w:rFonts w:ascii="Times New Roman" w:hAnsi="Times New Roman" w:cs="Times New Roman"/>
          <w:b/>
          <w:bCs/>
          <w:color w:val="002060"/>
          <w:sz w:val="28"/>
          <w:szCs w:val="36"/>
          <w:lang w:val="uk-UA"/>
        </w:rPr>
        <w:t xml:space="preserve"> год на тиждень)</w:t>
      </w:r>
    </w:p>
    <w:p w:rsidR="007B45A2" w:rsidRPr="00307478" w:rsidRDefault="007B45A2" w:rsidP="00F75373">
      <w:pPr>
        <w:tabs>
          <w:tab w:val="left" w:pos="993"/>
        </w:tabs>
        <w:spacing w:line="360" w:lineRule="auto"/>
        <w:ind w:left="1134" w:hanging="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478">
        <w:rPr>
          <w:rFonts w:ascii="Times New Roman" w:hAnsi="Times New Roman" w:cs="Times New Roman"/>
          <w:sz w:val="28"/>
          <w:szCs w:val="28"/>
          <w:lang w:val="uk-UA"/>
        </w:rPr>
        <w:t>Програма: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для загальноосвітніх навчальних закладів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26A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Основи здоров’я. 5-9 класи»</w:t>
      </w:r>
      <w:r>
        <w:rPr>
          <w:rFonts w:ascii="Times New Roman" w:hAnsi="Times New Roman" w:cs="Times New Roman"/>
          <w:sz w:val="28"/>
          <w:szCs w:val="28"/>
          <w:lang w:val="uk-UA"/>
        </w:rPr>
        <w:t>, затверджена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Наказом Міністерства освіти і науки України від 07 червня 2017 року № 804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606C3" w:rsidRPr="00307478" w:rsidRDefault="00A464E2" w:rsidP="009606C3">
      <w:pPr>
        <w:tabs>
          <w:tab w:val="left" w:pos="993"/>
        </w:tabs>
        <w:spacing w:before="240" w:after="0" w:line="360" w:lineRule="auto"/>
        <w:ind w:left="1134" w:hanging="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478">
        <w:rPr>
          <w:rFonts w:ascii="Times New Roman" w:hAnsi="Times New Roman" w:cs="Times New Roman"/>
          <w:sz w:val="28"/>
          <w:szCs w:val="28"/>
          <w:lang w:val="uk-UA"/>
        </w:rPr>
        <w:t>Підручник: Основи здоров’я: підручник для 6-го класу загальноосвітніх навчальних закладів / Т.Є. Бойченко, І.П. Василашко, С.В. Василенко та ін.. – К. : Генеза, 2014. – 160 с.</w:t>
      </w:r>
    </w:p>
    <w:tbl>
      <w:tblPr>
        <w:tblW w:w="102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6"/>
        <w:gridCol w:w="993"/>
        <w:gridCol w:w="4678"/>
        <w:gridCol w:w="3969"/>
      </w:tblGrid>
      <w:tr w:rsidR="00307478" w:rsidRPr="00307478" w:rsidTr="009606C3">
        <w:trPr>
          <w:cantSplit/>
          <w:trHeight w:val="730"/>
        </w:trPr>
        <w:tc>
          <w:tcPr>
            <w:tcW w:w="10206" w:type="dxa"/>
            <w:gridSpan w:val="4"/>
            <w:shd w:val="clear" w:color="auto" w:fill="00CC66"/>
          </w:tcPr>
          <w:p w:rsidR="00307478" w:rsidRPr="00307478" w:rsidRDefault="00307478" w:rsidP="00116442">
            <w:pPr>
              <w:spacing w:before="240"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/>
              </w:rPr>
              <w:t>І семестр</w:t>
            </w:r>
          </w:p>
        </w:tc>
      </w:tr>
      <w:tr w:rsidR="007B45A2" w:rsidRPr="00307478" w:rsidTr="00EC42CE">
        <w:trPr>
          <w:cantSplit/>
          <w:trHeight w:val="1128"/>
        </w:trPr>
        <w:tc>
          <w:tcPr>
            <w:tcW w:w="566" w:type="dxa"/>
          </w:tcPr>
          <w:p w:rsidR="007B45A2" w:rsidRPr="00307478" w:rsidRDefault="007B45A2" w:rsidP="00F75373">
            <w:pPr>
              <w:spacing w:before="240" w:after="0" w:line="360" w:lineRule="auto"/>
              <w:ind w:right="-1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№ </w:t>
            </w:r>
            <w:r w:rsidR="00A5299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п/п</w:t>
            </w:r>
          </w:p>
        </w:tc>
        <w:tc>
          <w:tcPr>
            <w:tcW w:w="993" w:type="dxa"/>
            <w:vAlign w:val="center"/>
          </w:tcPr>
          <w:p w:rsidR="007B45A2" w:rsidRPr="00307478" w:rsidRDefault="007B45A2" w:rsidP="00B31DE5">
            <w:pPr>
              <w:spacing w:before="240"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678" w:type="dxa"/>
            <w:vAlign w:val="center"/>
          </w:tcPr>
          <w:p w:rsidR="007B45A2" w:rsidRPr="00307478" w:rsidRDefault="007B45A2" w:rsidP="00B31DE5">
            <w:pPr>
              <w:spacing w:before="240"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3969" w:type="dxa"/>
            <w:vAlign w:val="center"/>
          </w:tcPr>
          <w:p w:rsidR="007B45A2" w:rsidRPr="00307478" w:rsidRDefault="007B45A2" w:rsidP="00556B62">
            <w:pPr>
              <w:spacing w:before="240"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</w:t>
            </w:r>
            <w:r w:rsidR="00556B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актичні завдання</w:t>
            </w:r>
          </w:p>
        </w:tc>
      </w:tr>
      <w:tr w:rsidR="00F75373" w:rsidRPr="00307478" w:rsidTr="009606C3">
        <w:trPr>
          <w:trHeight w:val="670"/>
        </w:trPr>
        <w:tc>
          <w:tcPr>
            <w:tcW w:w="10206" w:type="dxa"/>
            <w:gridSpan w:val="4"/>
            <w:shd w:val="clear" w:color="auto" w:fill="33CCFF"/>
            <w:vAlign w:val="center"/>
          </w:tcPr>
          <w:p w:rsidR="00F75373" w:rsidRPr="00307478" w:rsidRDefault="00F75373" w:rsidP="0064315E">
            <w:pPr>
              <w:tabs>
                <w:tab w:val="left" w:pos="5670"/>
              </w:tabs>
              <w:spacing w:before="240"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1. Здоров’я людини</w:t>
            </w:r>
          </w:p>
        </w:tc>
      </w:tr>
      <w:tr w:rsidR="007B45A2" w:rsidRPr="00A5299C" w:rsidTr="00A5299C">
        <w:trPr>
          <w:trHeight w:val="144"/>
        </w:trPr>
        <w:tc>
          <w:tcPr>
            <w:tcW w:w="566" w:type="dxa"/>
          </w:tcPr>
          <w:p w:rsidR="007B45A2" w:rsidRPr="00307478" w:rsidRDefault="007B45A2" w:rsidP="00116442">
            <w:pPr>
              <w:tabs>
                <w:tab w:val="left" w:pos="5670"/>
              </w:tabs>
              <w:spacing w:before="240"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892B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</w:tcPr>
          <w:p w:rsidR="007B45A2" w:rsidRPr="009606C3" w:rsidRDefault="007B45A2" w:rsidP="009606C3">
            <w:pPr>
              <w:tabs>
                <w:tab w:val="left" w:pos="5670"/>
              </w:tabs>
              <w:spacing w:before="240"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B45A2" w:rsidRPr="00A5299C" w:rsidRDefault="007B45A2" w:rsidP="00A5299C">
            <w:pPr>
              <w:tabs>
                <w:tab w:val="left" w:pos="5670"/>
              </w:tabs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38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Життя і здоров’я людини.</w:t>
            </w:r>
            <w:r w:rsidRPr="00A52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Безпека життєдіяльності. </w:t>
            </w:r>
            <w:r w:rsidRPr="00A5299C">
              <w:rPr>
                <w:rFonts w:ascii="Times New Roman" w:hAnsi="Times New Roman" w:cs="Times New Roman"/>
                <w:sz w:val="28"/>
                <w:szCs w:val="28"/>
              </w:rPr>
              <w:t>Життєві навички, сприятливі для здоров’я. Активне довголіття</w:t>
            </w:r>
          </w:p>
        </w:tc>
        <w:tc>
          <w:tcPr>
            <w:tcW w:w="3969" w:type="dxa"/>
          </w:tcPr>
          <w:p w:rsidR="007B45A2" w:rsidRPr="00A5299C" w:rsidRDefault="007B45A2" w:rsidP="00A5299C">
            <w:pPr>
              <w:tabs>
                <w:tab w:val="left" w:pos="5670"/>
              </w:tabs>
              <w:spacing w:before="240"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B45A2" w:rsidRPr="00A5299C" w:rsidTr="00A5299C">
        <w:trPr>
          <w:trHeight w:val="144"/>
        </w:trPr>
        <w:tc>
          <w:tcPr>
            <w:tcW w:w="566" w:type="dxa"/>
          </w:tcPr>
          <w:p w:rsidR="007B45A2" w:rsidRPr="00307478" w:rsidRDefault="007B45A2" w:rsidP="00116442">
            <w:pPr>
              <w:tabs>
                <w:tab w:val="left" w:pos="5670"/>
              </w:tabs>
              <w:spacing w:before="240"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892B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</w:tcPr>
          <w:p w:rsidR="007B45A2" w:rsidRPr="009606C3" w:rsidRDefault="007B45A2" w:rsidP="009606C3">
            <w:pPr>
              <w:tabs>
                <w:tab w:val="left" w:pos="5670"/>
              </w:tabs>
              <w:spacing w:before="240"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B45A2" w:rsidRPr="00A5299C" w:rsidRDefault="007B45A2" w:rsidP="00A5299C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C33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Ризики і небезпеки.</w:t>
            </w:r>
            <w:r w:rsidRPr="00A529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9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Поняття про ризик. Виправдані і невиправдані ризики. Оцінка ризиків у щоденному житті</w:t>
            </w:r>
            <w:r w:rsidR="005B6B4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r w:rsidR="005B6B45" w:rsidRPr="00A529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Екст</w:t>
            </w:r>
            <w:r w:rsidR="005B6B45">
              <w:rPr>
                <w:color w:val="auto"/>
                <w:sz w:val="28"/>
                <w:szCs w:val="28"/>
              </w:rPr>
              <w:t>ремальні і надзвичайні ситуації</w:t>
            </w:r>
            <w:r w:rsidR="005B6B45" w:rsidRPr="00A529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3969" w:type="dxa"/>
          </w:tcPr>
          <w:p w:rsidR="007B45A2" w:rsidRPr="00F75373" w:rsidRDefault="005B6B45" w:rsidP="00A5299C">
            <w:pPr>
              <w:tabs>
                <w:tab w:val="left" w:pos="5670"/>
              </w:tabs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7537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алгоритму дій при потраплянні до екстремальної ситуації</w:t>
            </w:r>
          </w:p>
        </w:tc>
      </w:tr>
      <w:tr w:rsidR="005B6B45" w:rsidRPr="00A5299C" w:rsidTr="00A5299C">
        <w:trPr>
          <w:trHeight w:val="847"/>
        </w:trPr>
        <w:tc>
          <w:tcPr>
            <w:tcW w:w="566" w:type="dxa"/>
          </w:tcPr>
          <w:p w:rsidR="005B6B45" w:rsidRPr="00307478" w:rsidRDefault="005B6B45" w:rsidP="009C6EC1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892B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</w:tcPr>
          <w:p w:rsidR="005B6B45" w:rsidRPr="009606C3" w:rsidRDefault="005B6B45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F75373" w:rsidRDefault="005B6B45" w:rsidP="001B46A0">
            <w:pPr>
              <w:pStyle w:val="2"/>
              <w:spacing w:line="276" w:lineRule="auto"/>
              <w:jc w:val="both"/>
              <w:rPr>
                <w:sz w:val="28"/>
                <w:szCs w:val="28"/>
              </w:rPr>
            </w:pPr>
            <w:r w:rsidRPr="007C3381">
              <w:rPr>
                <w:b/>
                <w:i/>
                <w:color w:val="auto"/>
                <w:sz w:val="28"/>
                <w:szCs w:val="28"/>
                <w:lang w:eastAsia="en-US"/>
              </w:rPr>
              <w:t>Навколишнє середовище і здоров’я.</w:t>
            </w:r>
            <w:r>
              <w:rPr>
                <w:b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5299C">
              <w:rPr>
                <w:sz w:val="28"/>
                <w:szCs w:val="28"/>
              </w:rPr>
              <w:t>Вплив природних чинників на здоров’я людини. Небезпеки природного середовища.</w:t>
            </w:r>
            <w:r w:rsidR="00F75373" w:rsidRPr="00A5299C">
              <w:rPr>
                <w:sz w:val="28"/>
                <w:szCs w:val="28"/>
              </w:rPr>
              <w:t xml:space="preserve"> </w:t>
            </w:r>
          </w:p>
          <w:p w:rsidR="005B6B45" w:rsidRPr="00A5299C" w:rsidRDefault="005B6B45" w:rsidP="001B46A0">
            <w:pPr>
              <w:pStyle w:val="2"/>
              <w:spacing w:line="276" w:lineRule="auto"/>
              <w:jc w:val="both"/>
              <w:rPr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B6B45" w:rsidRPr="00F75373" w:rsidRDefault="005B6B45" w:rsidP="001B46A0">
            <w:pPr>
              <w:pStyle w:val="2"/>
              <w:spacing w:line="276" w:lineRule="auto"/>
              <w:jc w:val="both"/>
              <w:rPr>
                <w:i/>
                <w:color w:val="auto"/>
                <w:sz w:val="28"/>
                <w:szCs w:val="28"/>
                <w:lang w:eastAsia="en-US"/>
              </w:rPr>
            </w:pPr>
            <w:r w:rsidRPr="00F75373">
              <w:rPr>
                <w:i/>
                <w:color w:val="auto"/>
                <w:sz w:val="28"/>
                <w:szCs w:val="28"/>
                <w:lang w:eastAsia="en-US"/>
              </w:rPr>
              <w:t>Моделювання поведінки в умовах зміни кліматичних умов.</w:t>
            </w:r>
          </w:p>
          <w:p w:rsidR="005B6B45" w:rsidRPr="00F75373" w:rsidRDefault="005B6B45" w:rsidP="001A7354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F75373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Добір одягу за несприятливих погодних умов </w:t>
            </w:r>
          </w:p>
        </w:tc>
      </w:tr>
      <w:tr w:rsidR="007C3381" w:rsidRPr="00A5299C" w:rsidTr="00A5299C">
        <w:trPr>
          <w:trHeight w:val="847"/>
        </w:trPr>
        <w:tc>
          <w:tcPr>
            <w:tcW w:w="566" w:type="dxa"/>
          </w:tcPr>
          <w:p w:rsidR="007C3381" w:rsidRPr="00307478" w:rsidRDefault="007C3381" w:rsidP="009C6EC1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993" w:type="dxa"/>
          </w:tcPr>
          <w:p w:rsidR="007C3381" w:rsidRPr="009606C3" w:rsidRDefault="007C3381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C3381" w:rsidRPr="00A5299C" w:rsidRDefault="007C3381" w:rsidP="001B46A0">
            <w:pPr>
              <w:pStyle w:val="2"/>
              <w:spacing w:line="276" w:lineRule="auto"/>
              <w:jc w:val="both"/>
              <w:rPr>
                <w:color w:val="auto"/>
                <w:sz w:val="28"/>
                <w:szCs w:val="28"/>
                <w:lang w:eastAsia="en-US"/>
              </w:rPr>
            </w:pPr>
            <w:r w:rsidRPr="00A5299C">
              <w:rPr>
                <w:sz w:val="28"/>
                <w:szCs w:val="28"/>
              </w:rPr>
              <w:t>Вплив техногенного середовища на здоров’я людини. Екологічні проблеми довкілля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C3381" w:rsidRPr="00F75373" w:rsidRDefault="007C3381" w:rsidP="001B46A0">
            <w:pPr>
              <w:pStyle w:val="2"/>
              <w:spacing w:line="276" w:lineRule="auto"/>
              <w:jc w:val="both"/>
              <w:rPr>
                <w:i/>
                <w:color w:val="auto"/>
                <w:sz w:val="28"/>
                <w:szCs w:val="28"/>
                <w:lang w:eastAsia="en-US"/>
              </w:rPr>
            </w:pPr>
          </w:p>
        </w:tc>
      </w:tr>
      <w:tr w:rsidR="00F75373" w:rsidRPr="005B6B45" w:rsidTr="00A5299C">
        <w:trPr>
          <w:trHeight w:val="847"/>
        </w:trPr>
        <w:tc>
          <w:tcPr>
            <w:tcW w:w="566" w:type="dxa"/>
          </w:tcPr>
          <w:p w:rsidR="00F75373" w:rsidRPr="00307478" w:rsidRDefault="007C3381" w:rsidP="009C6EC1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993" w:type="dxa"/>
          </w:tcPr>
          <w:p w:rsidR="00F75373" w:rsidRPr="009606C3" w:rsidRDefault="00F75373" w:rsidP="009606C3">
            <w:pPr>
              <w:tabs>
                <w:tab w:val="left" w:pos="5670"/>
              </w:tabs>
              <w:spacing w:before="240"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F75373" w:rsidRPr="00A5299C" w:rsidRDefault="00F75373" w:rsidP="001B46A0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2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Соціальне середовище і здоров’я. Захист від кримінальних небезпек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F75373" w:rsidRPr="00F75373" w:rsidRDefault="00F75373" w:rsidP="00F75373">
            <w:pPr>
              <w:pStyle w:val="2"/>
              <w:spacing w:line="276" w:lineRule="auto"/>
              <w:jc w:val="both"/>
              <w:rPr>
                <w:i/>
                <w:color w:val="auto"/>
                <w:sz w:val="28"/>
                <w:szCs w:val="28"/>
                <w:lang w:eastAsia="en-US"/>
              </w:rPr>
            </w:pPr>
            <w:r w:rsidRPr="00F75373">
              <w:rPr>
                <w:i/>
                <w:color w:val="auto"/>
                <w:sz w:val="28"/>
                <w:szCs w:val="28"/>
                <w:lang w:eastAsia="en-US"/>
              </w:rPr>
              <w:t>Складання пам’яток запобігання кримінальних небезпек.</w:t>
            </w:r>
          </w:p>
          <w:p w:rsidR="00F75373" w:rsidRPr="00F75373" w:rsidRDefault="00F75373" w:rsidP="00F75373">
            <w:pPr>
              <w:pStyle w:val="2"/>
              <w:spacing w:line="276" w:lineRule="auto"/>
              <w:jc w:val="both"/>
              <w:rPr>
                <w:i/>
                <w:color w:val="auto"/>
                <w:sz w:val="28"/>
                <w:szCs w:val="28"/>
                <w:lang w:eastAsia="en-US"/>
              </w:rPr>
            </w:pPr>
            <w:r w:rsidRPr="00F75373">
              <w:rPr>
                <w:i/>
                <w:color w:val="auto"/>
                <w:sz w:val="28"/>
                <w:szCs w:val="28"/>
              </w:rPr>
              <w:t>Складання пам’яток  захисту особистого майна (квартири, велосипеда, мобільного телефону)</w:t>
            </w:r>
          </w:p>
        </w:tc>
      </w:tr>
      <w:tr w:rsidR="005B6B45" w:rsidRPr="00307478" w:rsidTr="009606C3">
        <w:trPr>
          <w:trHeight w:val="722"/>
        </w:trPr>
        <w:tc>
          <w:tcPr>
            <w:tcW w:w="10206" w:type="dxa"/>
            <w:gridSpan w:val="4"/>
            <w:shd w:val="clear" w:color="auto" w:fill="33CCFF"/>
            <w:vAlign w:val="center"/>
          </w:tcPr>
          <w:p w:rsidR="005B6B45" w:rsidRPr="00307478" w:rsidRDefault="005B6B45" w:rsidP="00116442">
            <w:pPr>
              <w:tabs>
                <w:tab w:val="left" w:pos="5670"/>
              </w:tabs>
              <w:spacing w:before="240" w:after="0"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2. Фізична складова здоров’я</w:t>
            </w:r>
          </w:p>
        </w:tc>
      </w:tr>
      <w:tr w:rsidR="007C3381" w:rsidRPr="007C3381" w:rsidTr="00A5299C">
        <w:trPr>
          <w:trHeight w:val="700"/>
        </w:trPr>
        <w:tc>
          <w:tcPr>
            <w:tcW w:w="566" w:type="dxa"/>
          </w:tcPr>
          <w:p w:rsidR="007C3381" w:rsidRPr="00307478" w:rsidRDefault="007C3381" w:rsidP="00ED4FE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993" w:type="dxa"/>
          </w:tcPr>
          <w:p w:rsidR="007C3381" w:rsidRPr="009606C3" w:rsidRDefault="007C3381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C3381" w:rsidRPr="00A5299C" w:rsidRDefault="007C3381" w:rsidP="00A5299C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C3381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  <w:t>Харчування і здоров’я.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r w:rsidRPr="00A529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Значення води і харчування для розвитку і здоров’я підлітків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r w:rsidRPr="00A529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Поживні речовини.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C3381" w:rsidRPr="00F75373" w:rsidRDefault="007C3381" w:rsidP="00A5299C">
            <w:pPr>
              <w:tabs>
                <w:tab w:val="left" w:pos="5670"/>
              </w:tabs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7C3381" w:rsidRPr="00A5299C" w:rsidTr="00A5299C">
        <w:trPr>
          <w:trHeight w:val="144"/>
        </w:trPr>
        <w:tc>
          <w:tcPr>
            <w:tcW w:w="566" w:type="dxa"/>
          </w:tcPr>
          <w:p w:rsidR="007C3381" w:rsidRPr="00307478" w:rsidRDefault="007C3381" w:rsidP="00ED4FE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993" w:type="dxa"/>
          </w:tcPr>
          <w:p w:rsidR="007C3381" w:rsidRPr="009606C3" w:rsidRDefault="007C3381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C3381" w:rsidRPr="00A5299C" w:rsidRDefault="007C3381" w:rsidP="00A5299C">
            <w:pPr>
              <w:tabs>
                <w:tab w:val="left" w:pos="5670"/>
              </w:tabs>
              <w:spacing w:after="0" w:line="276" w:lineRule="auto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2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Особливість харчування у підлітковому віці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A52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Харчові звички. Принципи  харчування для здоров’я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C3381" w:rsidRPr="00F75373" w:rsidRDefault="007C3381" w:rsidP="00A5299C">
            <w:pPr>
              <w:tabs>
                <w:tab w:val="left" w:pos="5670"/>
              </w:tabs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7C3381" w:rsidRPr="00A5299C" w:rsidTr="001A7354">
        <w:trPr>
          <w:trHeight w:val="1545"/>
        </w:trPr>
        <w:tc>
          <w:tcPr>
            <w:tcW w:w="566" w:type="dxa"/>
          </w:tcPr>
          <w:p w:rsidR="007C3381" w:rsidRPr="00307478" w:rsidRDefault="007C3381" w:rsidP="00ED4FE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993" w:type="dxa"/>
          </w:tcPr>
          <w:p w:rsidR="007C3381" w:rsidRPr="009606C3" w:rsidRDefault="007C3381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C3381" w:rsidRPr="00A5299C" w:rsidRDefault="007C3381" w:rsidP="001A7354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2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Калор</w:t>
            </w:r>
            <w:r w:rsidRPr="00A5299C">
              <w:rPr>
                <w:rFonts w:ascii="Times New Roman" w:hAnsi="Times New Roman" w:cs="Times New Roman"/>
                <w:spacing w:val="-6"/>
                <w:kern w:val="20"/>
                <w:sz w:val="28"/>
                <w:szCs w:val="28"/>
                <w:lang w:val="uk-UA"/>
              </w:rPr>
              <w:t>ійність харчуванн</w:t>
            </w:r>
            <w:r w:rsidRPr="00A52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та</w:t>
            </w:r>
            <w:r w:rsidRPr="00A5299C">
              <w:rPr>
                <w:rFonts w:ascii="Times New Roman" w:hAnsi="Times New Roman" w:cs="Times New Roman"/>
                <w:spacing w:val="-8"/>
                <w:kern w:val="20"/>
                <w:sz w:val="28"/>
                <w:szCs w:val="28"/>
                <w:lang w:val="uk-UA"/>
              </w:rPr>
              <w:t xml:space="preserve"> енерговитрати з</w:t>
            </w:r>
            <w:r w:rsidRPr="00A52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але</w:t>
            </w:r>
            <w:r w:rsidRPr="00A5299C">
              <w:rPr>
                <w:rFonts w:ascii="Times New Roman" w:hAnsi="Times New Roman" w:cs="Times New Roman"/>
                <w:spacing w:val="-4"/>
                <w:kern w:val="20"/>
                <w:sz w:val="28"/>
                <w:szCs w:val="28"/>
                <w:lang w:val="uk-UA"/>
              </w:rPr>
              <w:t>жно від фізични</w:t>
            </w:r>
            <w:r w:rsidRPr="00A52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 н</w:t>
            </w:r>
            <w:r w:rsidRPr="00A5299C">
              <w:rPr>
                <w:rFonts w:ascii="Times New Roman" w:hAnsi="Times New Roman" w:cs="Times New Roman"/>
                <w:spacing w:val="-8"/>
                <w:kern w:val="20"/>
                <w:sz w:val="28"/>
                <w:szCs w:val="28"/>
                <w:lang w:val="uk-UA"/>
              </w:rPr>
              <w:t>авантажень.</w:t>
            </w:r>
            <w:r>
              <w:rPr>
                <w:rFonts w:ascii="Times New Roman" w:hAnsi="Times New Roman" w:cs="Times New Roman"/>
                <w:spacing w:val="-8"/>
                <w:kern w:val="20"/>
                <w:sz w:val="28"/>
                <w:szCs w:val="28"/>
                <w:lang w:val="uk-UA"/>
              </w:rPr>
              <w:t xml:space="preserve"> </w:t>
            </w:r>
            <w:r w:rsidRPr="00A52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ілактика йодо-дефіциту і діабету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C3381" w:rsidRPr="00F75373" w:rsidRDefault="007C3381" w:rsidP="00023AC7">
            <w:pPr>
              <w:tabs>
                <w:tab w:val="left" w:pos="5670"/>
              </w:tabs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7537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Визначення збалансованості харчового раціону</w:t>
            </w:r>
          </w:p>
        </w:tc>
      </w:tr>
      <w:tr w:rsidR="007C3381" w:rsidRPr="00A5299C" w:rsidTr="00556B62">
        <w:trPr>
          <w:trHeight w:val="400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00FFCC"/>
          </w:tcPr>
          <w:p w:rsidR="007C3381" w:rsidRPr="001B5DE6" w:rsidRDefault="007C3381" w:rsidP="001D1627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B5DE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Тематична №1</w:t>
            </w:r>
          </w:p>
        </w:tc>
      </w:tr>
      <w:tr w:rsidR="007C3381" w:rsidRPr="00A5299C" w:rsidTr="00A5299C">
        <w:trPr>
          <w:trHeight w:val="144"/>
        </w:trPr>
        <w:tc>
          <w:tcPr>
            <w:tcW w:w="566" w:type="dxa"/>
          </w:tcPr>
          <w:p w:rsidR="007C3381" w:rsidRPr="00307478" w:rsidRDefault="007C3381" w:rsidP="00ED4FE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993" w:type="dxa"/>
          </w:tcPr>
          <w:p w:rsidR="007C3381" w:rsidRPr="009606C3" w:rsidRDefault="007C3381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C3381" w:rsidRPr="00A5299C" w:rsidRDefault="007C3381" w:rsidP="00023AC7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529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купівлі, обробки і зберігання харчових продуктів. Перша  допомога при харчових отруєннях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C3381" w:rsidRPr="00F75373" w:rsidRDefault="007C3381" w:rsidP="00023AC7">
            <w:pPr>
              <w:tabs>
                <w:tab w:val="left" w:pos="5670"/>
              </w:tabs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75373">
              <w:rPr>
                <w:rFonts w:ascii="Times New Roman" w:hAnsi="Times New Roman" w:cs="Times New Roman"/>
                <w:i/>
                <w:sz w:val="28"/>
                <w:szCs w:val="28"/>
              </w:rPr>
              <w:t>Аналіз маркування харчових продуктів</w:t>
            </w:r>
            <w:r w:rsidRPr="00F7537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  <w:p w:rsidR="007C3381" w:rsidRPr="00F75373" w:rsidRDefault="007C3381" w:rsidP="001A7354">
            <w:pPr>
              <w:pStyle w:val="TEXTOSNOVA"/>
              <w:spacing w:line="276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  <w:spacing w:val="-10"/>
                <w:sz w:val="28"/>
                <w:szCs w:val="28"/>
                <w:lang w:eastAsia="uk-UA"/>
              </w:rPr>
            </w:pPr>
            <w:r w:rsidRPr="00F75373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Відпрацювання алгоритму надання допомоги при харчових отруєннях </w:t>
            </w:r>
          </w:p>
        </w:tc>
      </w:tr>
      <w:tr w:rsidR="007C3381" w:rsidRPr="00F75373" w:rsidTr="00A5299C">
        <w:trPr>
          <w:trHeight w:val="144"/>
        </w:trPr>
        <w:tc>
          <w:tcPr>
            <w:tcW w:w="566" w:type="dxa"/>
          </w:tcPr>
          <w:p w:rsidR="007C3381" w:rsidRPr="00307478" w:rsidRDefault="007C3381" w:rsidP="00ED4FE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993" w:type="dxa"/>
          </w:tcPr>
          <w:p w:rsidR="007C3381" w:rsidRPr="009606C3" w:rsidRDefault="007C3381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C3381" w:rsidRPr="00A5299C" w:rsidRDefault="007C3381" w:rsidP="001A7354">
            <w:pPr>
              <w:tabs>
                <w:tab w:val="left" w:pos="5670"/>
              </w:tabs>
              <w:spacing w:after="0" w:line="276" w:lineRule="auto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3381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uk-UA"/>
              </w:rPr>
              <w:t>Особиста гігієна.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A5299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Складові особистої гігієни. Догляд за шкірою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C3381" w:rsidRPr="00F75373" w:rsidRDefault="007C3381" w:rsidP="001A7354">
            <w:pPr>
              <w:pStyle w:val="TEXTOSNOVA"/>
              <w:spacing w:line="276" w:lineRule="auto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C3381" w:rsidRPr="005B6B45" w:rsidTr="00A5299C">
        <w:trPr>
          <w:trHeight w:val="144"/>
        </w:trPr>
        <w:tc>
          <w:tcPr>
            <w:tcW w:w="566" w:type="dxa"/>
          </w:tcPr>
          <w:p w:rsidR="007C3381" w:rsidRPr="00307478" w:rsidRDefault="007C3381" w:rsidP="0007351A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993" w:type="dxa"/>
          </w:tcPr>
          <w:p w:rsidR="007C3381" w:rsidRPr="009606C3" w:rsidRDefault="007C3381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C3381" w:rsidRDefault="007C3381" w:rsidP="00575932">
            <w:pPr>
              <w:tabs>
                <w:tab w:val="left" w:pos="5670"/>
              </w:tabs>
              <w:spacing w:after="0" w:line="276" w:lineRule="auto"/>
              <w:ind w:left="6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5299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Гігієна ротової порожнини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. </w:t>
            </w:r>
            <w:r w:rsidRPr="00A5299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Особиста гігієна під час занять фізкультурою та спортом</w:t>
            </w:r>
          </w:p>
          <w:p w:rsidR="007C3381" w:rsidRPr="007C3381" w:rsidRDefault="007C3381" w:rsidP="00575932">
            <w:pPr>
              <w:tabs>
                <w:tab w:val="left" w:pos="5670"/>
              </w:tabs>
              <w:spacing w:after="0" w:line="276" w:lineRule="auto"/>
              <w:ind w:left="68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</w:pPr>
            <w:r w:rsidRPr="007C3381">
              <w:rPr>
                <w:rFonts w:ascii="Times New Roman CYR" w:eastAsiaTheme="minorHAnsi" w:hAnsi="Times New Roman CYR" w:cs="Times New Roman CYR"/>
                <w:i/>
                <w:sz w:val="28"/>
                <w:szCs w:val="28"/>
                <w:lang w:val="uk-UA"/>
              </w:rPr>
              <w:t>Узагальнення знань з розділу 2 (</w:t>
            </w:r>
            <w:r w:rsidRPr="007C3381">
              <w:rPr>
                <w:rFonts w:ascii="Times New Roman CYR" w:eastAsiaTheme="minorHAnsi" w:hAnsi="Times New Roman CYR" w:cs="Times New Roman CYR"/>
                <w:i/>
                <w:sz w:val="28"/>
                <w:szCs w:val="28"/>
              </w:rPr>
              <w:t>Урок-аукціон</w:t>
            </w:r>
            <w:r w:rsidRPr="007C3381">
              <w:rPr>
                <w:rFonts w:ascii="Times New Roman CYR" w:eastAsiaTheme="minorHAnsi" w:hAnsi="Times New Roman CYR" w:cs="Times New Roman CYR"/>
                <w:i/>
                <w:sz w:val="28"/>
                <w:szCs w:val="28"/>
                <w:lang w:val="uk-UA"/>
              </w:rPr>
              <w:t>)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C3381" w:rsidRPr="00F75373" w:rsidRDefault="007C3381" w:rsidP="00F75373">
            <w:pPr>
              <w:pStyle w:val="TEXTOSNOVA"/>
              <w:spacing w:line="276" w:lineRule="auto"/>
              <w:ind w:left="3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F75373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Складання пам’ятки: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 </w:t>
            </w:r>
            <w:r w:rsidRPr="00F75373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«Правила особистої гігієни»</w:t>
            </w:r>
          </w:p>
        </w:tc>
      </w:tr>
      <w:tr w:rsidR="007C3381" w:rsidRPr="005B6B45" w:rsidTr="009606C3">
        <w:trPr>
          <w:trHeight w:val="725"/>
        </w:trPr>
        <w:tc>
          <w:tcPr>
            <w:tcW w:w="10206" w:type="dxa"/>
            <w:gridSpan w:val="4"/>
            <w:shd w:val="clear" w:color="auto" w:fill="33CCFF"/>
            <w:vAlign w:val="center"/>
          </w:tcPr>
          <w:p w:rsidR="007C3381" w:rsidRPr="00307478" w:rsidRDefault="007C3381" w:rsidP="00116442">
            <w:pPr>
              <w:tabs>
                <w:tab w:val="left" w:pos="5670"/>
              </w:tabs>
              <w:spacing w:before="240" w:after="0"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3. Психічна і духовна складові здоров’я</w:t>
            </w:r>
          </w:p>
        </w:tc>
      </w:tr>
      <w:tr w:rsidR="007C3381" w:rsidRPr="00A5299C" w:rsidTr="00A5299C">
        <w:trPr>
          <w:trHeight w:val="144"/>
        </w:trPr>
        <w:tc>
          <w:tcPr>
            <w:tcW w:w="566" w:type="dxa"/>
          </w:tcPr>
          <w:p w:rsidR="007C3381" w:rsidRPr="00307478" w:rsidRDefault="007C3381" w:rsidP="00E732F5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993" w:type="dxa"/>
          </w:tcPr>
          <w:p w:rsidR="007C3381" w:rsidRPr="009606C3" w:rsidRDefault="007C3381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C3381" w:rsidRPr="001A7354" w:rsidRDefault="007C3381" w:rsidP="00892B68">
            <w:pPr>
              <w:pStyle w:val="TEXTOSNOVA"/>
              <w:spacing w:line="276" w:lineRule="auto"/>
              <w:ind w:left="3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5299C">
              <w:rPr>
                <w:rStyle w:val="50"/>
                <w:b w:val="0"/>
                <w:color w:val="auto"/>
                <w:sz w:val="28"/>
                <w:szCs w:val="28"/>
              </w:rPr>
              <w:t>Звички і здоров’я</w:t>
            </w:r>
            <w:r>
              <w:rPr>
                <w:rStyle w:val="50"/>
                <w:b w:val="0"/>
                <w:color w:val="auto"/>
                <w:sz w:val="28"/>
                <w:szCs w:val="28"/>
              </w:rPr>
              <w:t xml:space="preserve">. </w:t>
            </w:r>
            <w:r w:rsidRPr="00A5299C">
              <w:rPr>
                <w:rFonts w:ascii="Times New Roman" w:hAnsi="Times New Roman" w:cs="Times New Roman"/>
                <w:sz w:val="28"/>
                <w:szCs w:val="28"/>
              </w:rPr>
              <w:t>Психічний розвиток підлітка та ознаки гармонійного розвитку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529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Потреби людини, їх розвиток із віком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C3381" w:rsidRPr="00F75373" w:rsidRDefault="007C3381" w:rsidP="00A5299C">
            <w:pPr>
              <w:tabs>
                <w:tab w:val="left" w:pos="5670"/>
              </w:tabs>
              <w:spacing w:after="0"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75373">
              <w:rPr>
                <w:rFonts w:ascii="Times New Roman" w:hAnsi="Times New Roman" w:cs="Times New Roman"/>
                <w:i/>
                <w:sz w:val="28"/>
                <w:szCs w:val="28"/>
              </w:rPr>
              <w:t>Проект самовдосконалення (вибір, планування і досягнення мети)</w:t>
            </w:r>
          </w:p>
        </w:tc>
      </w:tr>
      <w:tr w:rsidR="007C3381" w:rsidRPr="00A5299C" w:rsidTr="00A5299C">
        <w:trPr>
          <w:trHeight w:val="144"/>
        </w:trPr>
        <w:tc>
          <w:tcPr>
            <w:tcW w:w="566" w:type="dxa"/>
          </w:tcPr>
          <w:p w:rsidR="007C3381" w:rsidRPr="00307478" w:rsidRDefault="007C3381" w:rsidP="00E732F5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993" w:type="dxa"/>
          </w:tcPr>
          <w:p w:rsidR="007C3381" w:rsidRPr="009606C3" w:rsidRDefault="007C3381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C3381" w:rsidRPr="00A5299C" w:rsidRDefault="007C3381" w:rsidP="00892B68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529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Навички і звички. Вплив звичок на </w:t>
            </w:r>
            <w:r w:rsidRPr="00A529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здоров’я. Корисні і шкідливі звички. Чинники формування звичок.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C3381" w:rsidRPr="00F75373" w:rsidRDefault="007C3381" w:rsidP="0031555A">
            <w:pPr>
              <w:pStyle w:val="TEXTOSNOVA"/>
              <w:spacing w:line="276" w:lineRule="auto"/>
              <w:ind w:left="3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F75373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lastRenderedPageBreak/>
              <w:t xml:space="preserve">Створення плану формування </w:t>
            </w:r>
            <w:r w:rsidRPr="00F75373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lastRenderedPageBreak/>
              <w:t xml:space="preserve">корисної звички (чи відмови від поганої або шкідливої звички). </w:t>
            </w:r>
          </w:p>
          <w:p w:rsidR="007C3381" w:rsidRPr="00F75373" w:rsidRDefault="007C3381" w:rsidP="001A7354">
            <w:pPr>
              <w:pStyle w:val="TEXTOSNOVA"/>
              <w:spacing w:line="276" w:lineRule="auto"/>
              <w:ind w:left="3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F75373">
              <w:rPr>
                <w:rStyle w:val="60"/>
                <w:rFonts w:cs="Times New Roman"/>
                <w:i/>
                <w:color w:val="auto"/>
                <w:sz w:val="28"/>
                <w:szCs w:val="28"/>
              </w:rPr>
              <w:t>Аналіз грошових витрат, пов’язаних зі шкідливими звичками</w:t>
            </w:r>
          </w:p>
        </w:tc>
      </w:tr>
      <w:tr w:rsidR="007C3381" w:rsidRPr="00A5299C" w:rsidTr="00A5299C">
        <w:trPr>
          <w:trHeight w:val="144"/>
        </w:trPr>
        <w:tc>
          <w:tcPr>
            <w:tcW w:w="566" w:type="dxa"/>
          </w:tcPr>
          <w:p w:rsidR="007C3381" w:rsidRPr="00307478" w:rsidRDefault="007C3381" w:rsidP="00E732F5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14.</w:t>
            </w:r>
          </w:p>
        </w:tc>
        <w:tc>
          <w:tcPr>
            <w:tcW w:w="993" w:type="dxa"/>
          </w:tcPr>
          <w:p w:rsidR="007C3381" w:rsidRPr="009606C3" w:rsidRDefault="007C3381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C3381" w:rsidRPr="00A5299C" w:rsidRDefault="007C3381" w:rsidP="00892B68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2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Самооцінка і здоров’я. Поняття самооцінки. Види самооцінки. Формування адекватної самооцінки.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C3381" w:rsidRPr="00EC42CE" w:rsidRDefault="007C3381" w:rsidP="00090A9D">
            <w:pPr>
              <w:tabs>
                <w:tab w:val="left" w:pos="5670"/>
              </w:tabs>
              <w:spacing w:after="0" w:line="276" w:lineRule="auto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EC42CE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 1. Самооцінка і здоров’я людини</w:t>
            </w:r>
          </w:p>
        </w:tc>
      </w:tr>
      <w:tr w:rsidR="007C3381" w:rsidRPr="00A5299C" w:rsidTr="00A5299C">
        <w:trPr>
          <w:trHeight w:val="144"/>
        </w:trPr>
        <w:tc>
          <w:tcPr>
            <w:tcW w:w="566" w:type="dxa"/>
          </w:tcPr>
          <w:p w:rsidR="007C3381" w:rsidRPr="00307478" w:rsidRDefault="007C3381" w:rsidP="003E3527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993" w:type="dxa"/>
          </w:tcPr>
          <w:p w:rsidR="007C3381" w:rsidRPr="009606C3" w:rsidRDefault="007C3381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C3381" w:rsidRPr="00A5299C" w:rsidRDefault="007C3381" w:rsidP="00892B68">
            <w:pPr>
              <w:tabs>
                <w:tab w:val="left" w:pos="5670"/>
              </w:tabs>
              <w:spacing w:after="0" w:line="276" w:lineRule="auto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29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Критичне мислення та вміння приймати рішення. Види рішень. Алгоритм прийняття зважених рішень. Рішення, важливі для здоров’я.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C3381" w:rsidRPr="00F75373" w:rsidRDefault="007C3381" w:rsidP="00090A9D">
            <w:pPr>
              <w:pStyle w:val="TEXTOSNOVA"/>
              <w:spacing w:line="276" w:lineRule="auto"/>
              <w:jc w:val="both"/>
              <w:rPr>
                <w:rStyle w:val="60"/>
                <w:rFonts w:cs="Times New Roman"/>
                <w:i/>
                <w:color w:val="auto"/>
                <w:sz w:val="28"/>
                <w:szCs w:val="28"/>
              </w:rPr>
            </w:pPr>
            <w:r w:rsidRPr="00F75373">
              <w:rPr>
                <w:rStyle w:val="60"/>
                <w:rFonts w:cs="Times New Roman"/>
                <w:i/>
                <w:color w:val="auto"/>
                <w:sz w:val="28"/>
                <w:szCs w:val="28"/>
              </w:rPr>
              <w:t xml:space="preserve">Моделювання ситуації прийняття зважених рішень </w:t>
            </w:r>
          </w:p>
          <w:p w:rsidR="007C3381" w:rsidRPr="00EC42CE" w:rsidRDefault="007C3381" w:rsidP="00090A9D">
            <w:pPr>
              <w:tabs>
                <w:tab w:val="left" w:pos="5670"/>
              </w:tabs>
              <w:spacing w:after="0" w:line="276" w:lineRule="auto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EC42CE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 2. Вчимося приймати рішення</w:t>
            </w:r>
          </w:p>
        </w:tc>
      </w:tr>
      <w:tr w:rsidR="007C3381" w:rsidRPr="00A5299C" w:rsidTr="00A5299C">
        <w:trPr>
          <w:trHeight w:val="144"/>
        </w:trPr>
        <w:tc>
          <w:tcPr>
            <w:tcW w:w="566" w:type="dxa"/>
          </w:tcPr>
          <w:p w:rsidR="007C3381" w:rsidRPr="00307478" w:rsidRDefault="007C3381" w:rsidP="003E3527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993" w:type="dxa"/>
          </w:tcPr>
          <w:p w:rsidR="007C3381" w:rsidRPr="009606C3" w:rsidRDefault="007C3381" w:rsidP="009606C3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7C3381" w:rsidRPr="002B1767" w:rsidRDefault="007C3381" w:rsidP="002B1767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5299C">
              <w:rPr>
                <w:rStyle w:val="60"/>
                <w:rFonts w:cs="Times New Roman"/>
                <w:color w:val="auto"/>
                <w:sz w:val="28"/>
                <w:szCs w:val="28"/>
              </w:rPr>
              <w:t>Вплив реклами на рішення людини. Види реклами</w:t>
            </w:r>
            <w:r w:rsidRPr="00A5299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Соціальна і комерційна реклами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C3381" w:rsidRPr="000811A2" w:rsidRDefault="007C3381" w:rsidP="00070A55">
            <w:pPr>
              <w:pStyle w:val="TEXTOSNOV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75373">
              <w:rPr>
                <w:rStyle w:val="60"/>
                <w:rFonts w:cs="Times New Roman"/>
                <w:i/>
                <w:sz w:val="28"/>
                <w:szCs w:val="28"/>
              </w:rPr>
              <w:t>Аналіз соціальної і комерційної реклами</w:t>
            </w:r>
          </w:p>
        </w:tc>
      </w:tr>
      <w:tr w:rsidR="007C3381" w:rsidRPr="00307478" w:rsidTr="00556B62">
        <w:trPr>
          <w:trHeight w:val="144"/>
        </w:trPr>
        <w:tc>
          <w:tcPr>
            <w:tcW w:w="10206" w:type="dxa"/>
            <w:gridSpan w:val="4"/>
            <w:shd w:val="clear" w:color="auto" w:fill="00FFCC"/>
          </w:tcPr>
          <w:p w:rsidR="007C3381" w:rsidRPr="001B5DE6" w:rsidRDefault="007C3381" w:rsidP="00C43886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B5DE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Тематична №2</w:t>
            </w:r>
          </w:p>
        </w:tc>
      </w:tr>
    </w:tbl>
    <w:p w:rsidR="006B2251" w:rsidRDefault="006B2251" w:rsidP="00116442">
      <w:pPr>
        <w:spacing w:before="240"/>
        <w:rPr>
          <w:sz w:val="28"/>
          <w:szCs w:val="28"/>
          <w:lang w:val="uk-UA"/>
        </w:rPr>
      </w:pPr>
    </w:p>
    <w:p w:rsidR="00C01202" w:rsidRPr="00326A41" w:rsidRDefault="00C01202" w:rsidP="00C01202">
      <w:pPr>
        <w:tabs>
          <w:tab w:val="left" w:pos="851"/>
        </w:tabs>
        <w:spacing w:after="0"/>
        <w:ind w:left="567" w:right="-711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02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850"/>
        <w:gridCol w:w="4536"/>
        <w:gridCol w:w="4111"/>
      </w:tblGrid>
      <w:tr w:rsidR="002A7AAD" w:rsidRPr="00307478" w:rsidTr="00556B62">
        <w:trPr>
          <w:trHeight w:val="614"/>
        </w:trPr>
        <w:tc>
          <w:tcPr>
            <w:tcW w:w="10206" w:type="dxa"/>
            <w:gridSpan w:val="4"/>
            <w:shd w:val="clear" w:color="auto" w:fill="00CC66"/>
          </w:tcPr>
          <w:p w:rsidR="002A7AAD" w:rsidRPr="00BB4EA3" w:rsidRDefault="002A7AAD" w:rsidP="00C43886">
            <w:pPr>
              <w:tabs>
                <w:tab w:val="left" w:pos="5670"/>
              </w:tabs>
              <w:spacing w:before="240" w:after="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uk-UA"/>
              </w:rPr>
            </w:pPr>
            <w:r w:rsidRPr="00BB4EA3">
              <w:rPr>
                <w:rFonts w:ascii="Times New Roman" w:hAnsi="Times New Roman" w:cs="Times New Roman"/>
                <w:b/>
                <w:sz w:val="32"/>
                <w:szCs w:val="28"/>
                <w:lang w:val="uk-UA"/>
              </w:rPr>
              <w:t>ІІ семестр</w:t>
            </w:r>
          </w:p>
        </w:tc>
      </w:tr>
      <w:tr w:rsidR="00556B62" w:rsidRPr="00307478" w:rsidTr="00556B62">
        <w:trPr>
          <w:trHeight w:val="952"/>
        </w:trPr>
        <w:tc>
          <w:tcPr>
            <w:tcW w:w="709" w:type="dxa"/>
          </w:tcPr>
          <w:p w:rsidR="00556B62" w:rsidRPr="00307478" w:rsidRDefault="00556B62" w:rsidP="00892B68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п/п</w:t>
            </w:r>
          </w:p>
        </w:tc>
        <w:tc>
          <w:tcPr>
            <w:tcW w:w="850" w:type="dxa"/>
            <w:vAlign w:val="center"/>
          </w:tcPr>
          <w:p w:rsidR="00556B62" w:rsidRPr="00307478" w:rsidRDefault="00556B62" w:rsidP="007C664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536" w:type="dxa"/>
            <w:vAlign w:val="center"/>
          </w:tcPr>
          <w:p w:rsidR="00556B62" w:rsidRPr="00307478" w:rsidRDefault="00556B62" w:rsidP="007C664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4111" w:type="dxa"/>
            <w:vAlign w:val="center"/>
          </w:tcPr>
          <w:p w:rsidR="00556B62" w:rsidRPr="00307478" w:rsidRDefault="00556B62" w:rsidP="00892B6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Практичні завдання </w:t>
            </w:r>
          </w:p>
        </w:tc>
      </w:tr>
      <w:tr w:rsidR="00556B62" w:rsidRPr="00307478" w:rsidTr="00556B62">
        <w:trPr>
          <w:trHeight w:val="952"/>
        </w:trPr>
        <w:tc>
          <w:tcPr>
            <w:tcW w:w="709" w:type="dxa"/>
          </w:tcPr>
          <w:p w:rsidR="00556B62" w:rsidRPr="00307478" w:rsidRDefault="00556B62" w:rsidP="00892B68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850" w:type="dxa"/>
          </w:tcPr>
          <w:p w:rsidR="00556B62" w:rsidRPr="00307478" w:rsidRDefault="00556B62" w:rsidP="00C0120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892B68" w:rsidRDefault="00556B62" w:rsidP="00070A55">
            <w:pPr>
              <w:pStyle w:val="TEXTOSNOVA"/>
              <w:spacing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75373">
              <w:rPr>
                <w:rStyle w:val="60"/>
                <w:color w:val="auto"/>
                <w:sz w:val="28"/>
                <w:szCs w:val="28"/>
              </w:rPr>
              <w:t xml:space="preserve">Психоактивні речовини і здоров’я. </w:t>
            </w:r>
            <w:r w:rsidRPr="00F75373">
              <w:rPr>
                <w:rFonts w:ascii="Times New Roman" w:hAnsi="Times New Roman"/>
                <w:color w:val="auto"/>
                <w:sz w:val="28"/>
                <w:szCs w:val="28"/>
              </w:rPr>
              <w:t>Позитивні й негативні впливи однолітків. Протидія тиску і маніпуляціям</w:t>
            </w:r>
          </w:p>
        </w:tc>
        <w:tc>
          <w:tcPr>
            <w:tcW w:w="4111" w:type="dxa"/>
          </w:tcPr>
          <w:p w:rsidR="00556B62" w:rsidRPr="00F75373" w:rsidRDefault="00556B62" w:rsidP="00070A55">
            <w:pPr>
              <w:pStyle w:val="TEXTOSNOVA"/>
              <w:jc w:val="both"/>
              <w:rPr>
                <w:rStyle w:val="60"/>
                <w:i/>
                <w:sz w:val="28"/>
                <w:szCs w:val="28"/>
              </w:rPr>
            </w:pPr>
            <w:r w:rsidRPr="00F75373">
              <w:rPr>
                <w:rStyle w:val="60"/>
                <w:i/>
                <w:color w:val="auto"/>
                <w:sz w:val="28"/>
                <w:szCs w:val="28"/>
              </w:rPr>
              <w:t xml:space="preserve">Моделювання ситуації відмови від шкідливих пропозицій </w:t>
            </w:r>
          </w:p>
          <w:p w:rsidR="00556B62" w:rsidRPr="00EC42CE" w:rsidRDefault="00556B62" w:rsidP="00070A55">
            <w:pPr>
              <w:pStyle w:val="TEXTOSNOVA"/>
              <w:rPr>
                <w:rFonts w:ascii="Times New Roman" w:hAnsi="Times New Roman"/>
                <w:color w:val="FF0000"/>
                <w:sz w:val="28"/>
                <w:szCs w:val="28"/>
                <w:lang w:val="ru-RU"/>
              </w:rPr>
            </w:pPr>
            <w:r w:rsidRPr="00EC42CE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Тренінг 3. Як протидіяти тиску однолітків</w:t>
            </w:r>
          </w:p>
        </w:tc>
      </w:tr>
      <w:tr w:rsidR="00556B62" w:rsidRPr="00307478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A46542">
            <w:pPr>
              <w:tabs>
                <w:tab w:val="left" w:pos="5670"/>
              </w:tabs>
              <w:spacing w:before="240"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850" w:type="dxa"/>
          </w:tcPr>
          <w:p w:rsidR="00556B62" w:rsidRPr="0052511D" w:rsidRDefault="00556B62" w:rsidP="00C01202">
            <w:pPr>
              <w:tabs>
                <w:tab w:val="left" w:pos="5670"/>
              </w:tabs>
              <w:spacing w:before="240"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F75373" w:rsidRDefault="00556B62" w:rsidP="00F75373">
            <w:pPr>
              <w:pStyle w:val="TEXTOSNOVA"/>
              <w:spacing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75373">
              <w:rPr>
                <w:rFonts w:ascii="Times New Roman" w:hAnsi="Times New Roman"/>
                <w:color w:val="auto"/>
                <w:sz w:val="28"/>
                <w:szCs w:val="28"/>
              </w:rPr>
              <w:t>Толерантне ставлення до людей, що живуть з ВІЛ</w:t>
            </w:r>
          </w:p>
        </w:tc>
        <w:tc>
          <w:tcPr>
            <w:tcW w:w="4111" w:type="dxa"/>
          </w:tcPr>
          <w:p w:rsidR="00556B62" w:rsidRPr="00307478" w:rsidRDefault="00556B62" w:rsidP="00A46542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A7AAD" w:rsidRPr="00307478" w:rsidTr="00556B62">
        <w:trPr>
          <w:trHeight w:val="676"/>
        </w:trPr>
        <w:tc>
          <w:tcPr>
            <w:tcW w:w="10206" w:type="dxa"/>
            <w:gridSpan w:val="4"/>
            <w:shd w:val="clear" w:color="auto" w:fill="33CCFF"/>
            <w:vAlign w:val="center"/>
          </w:tcPr>
          <w:p w:rsidR="002A7AAD" w:rsidRPr="00307478" w:rsidRDefault="002A7AAD" w:rsidP="00326A41">
            <w:pPr>
              <w:tabs>
                <w:tab w:val="left" w:pos="5670"/>
              </w:tabs>
              <w:spacing w:after="0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4. Соціальна складова здоров’я</w:t>
            </w:r>
          </w:p>
          <w:p w:rsidR="002A7AAD" w:rsidRPr="00307478" w:rsidRDefault="002A7AAD" w:rsidP="00326A41">
            <w:pPr>
              <w:tabs>
                <w:tab w:val="left" w:pos="5670"/>
              </w:tabs>
              <w:spacing w:after="0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 1. Соціальн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ий добробут</w:t>
            </w:r>
          </w:p>
        </w:tc>
      </w:tr>
      <w:tr w:rsidR="00556B62" w:rsidRPr="00EC42CE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F2181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850" w:type="dxa"/>
          </w:tcPr>
          <w:p w:rsidR="00556B62" w:rsidRPr="0052511D" w:rsidRDefault="00556B62" w:rsidP="00BB4EA3">
            <w:pPr>
              <w:tabs>
                <w:tab w:val="left" w:pos="567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892B68" w:rsidRDefault="00556B62" w:rsidP="00892B68">
            <w:pPr>
              <w:pStyle w:val="6"/>
              <w:spacing w:line="276" w:lineRule="auto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8C61D0">
              <w:rPr>
                <w:rFonts w:cs="Times New Roman"/>
                <w:b/>
                <w:i/>
                <w:sz w:val="28"/>
                <w:szCs w:val="28"/>
              </w:rPr>
              <w:t>Спілкування і здоров’я.</w:t>
            </w:r>
            <w:r w:rsidRPr="00892B68">
              <w:rPr>
                <w:rFonts w:cs="Times New Roman"/>
                <w:sz w:val="28"/>
                <w:szCs w:val="28"/>
              </w:rPr>
              <w:t xml:space="preserve"> </w:t>
            </w:r>
            <w:r w:rsidRPr="00892B68">
              <w:rPr>
                <w:rFonts w:cs="Times New Roman"/>
                <w:color w:val="auto"/>
                <w:sz w:val="28"/>
                <w:szCs w:val="28"/>
              </w:rPr>
              <w:t>Засоби комунікації. Стилі спілкування людей</w:t>
            </w:r>
          </w:p>
        </w:tc>
        <w:tc>
          <w:tcPr>
            <w:tcW w:w="4111" w:type="dxa"/>
          </w:tcPr>
          <w:p w:rsidR="00556B62" w:rsidRDefault="00556B62" w:rsidP="00EC42CE">
            <w:pPr>
              <w:tabs>
                <w:tab w:val="left" w:pos="5670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EC42CE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Тренінг 4. Спілкування і здоров’я </w:t>
            </w:r>
          </w:p>
          <w:p w:rsidR="00556B62" w:rsidRPr="00EC42CE" w:rsidRDefault="00556B62" w:rsidP="00EC42CE">
            <w:pPr>
              <w:tabs>
                <w:tab w:val="left" w:pos="5670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EC42CE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 5. Стилі спілкування</w:t>
            </w:r>
          </w:p>
        </w:tc>
      </w:tr>
      <w:tr w:rsidR="00556B62" w:rsidRPr="00307478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F2181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850" w:type="dxa"/>
          </w:tcPr>
          <w:p w:rsidR="00556B62" w:rsidRPr="0052511D" w:rsidRDefault="00556B62" w:rsidP="00892B68">
            <w:pPr>
              <w:tabs>
                <w:tab w:val="left" w:pos="5670"/>
              </w:tabs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892B68" w:rsidRDefault="00556B62" w:rsidP="00892B68">
            <w:pPr>
              <w:spacing w:after="0" w:line="276" w:lineRule="auto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B68">
              <w:rPr>
                <w:rFonts w:ascii="Times New Roman" w:hAnsi="Times New Roman" w:cs="Times New Roman"/>
                <w:sz w:val="28"/>
                <w:szCs w:val="28"/>
              </w:rPr>
              <w:t>Навички спілкування. Значення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певненої поведінки для здоров’я</w:t>
            </w:r>
          </w:p>
          <w:p w:rsidR="00556B62" w:rsidRPr="00892B68" w:rsidRDefault="00556B62" w:rsidP="00892B68">
            <w:pPr>
              <w:spacing w:after="0" w:line="276" w:lineRule="auto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556B62" w:rsidRPr="002B1767" w:rsidRDefault="00556B62" w:rsidP="00892B68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</w:pPr>
            <w:r w:rsidRPr="002B176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  <w:t>Відпрацювання навичок упевненої поведінки у життєвих ситуаціях.</w:t>
            </w:r>
          </w:p>
          <w:p w:rsidR="00556B62" w:rsidRPr="00EC42CE" w:rsidRDefault="00556B62" w:rsidP="00892B68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eastAsia="BatangChe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EC42CE">
              <w:rPr>
                <w:rFonts w:ascii="Times New Roman" w:eastAsia="BatangChe" w:hAnsi="Times New Roman" w:cs="Times New Roman"/>
                <w:b/>
                <w:i/>
                <w:color w:val="FF0000"/>
                <w:sz w:val="28"/>
                <w:szCs w:val="28"/>
              </w:rPr>
              <w:t>Тренінг 6.</w:t>
            </w:r>
            <w:r w:rsidRPr="00EC42CE">
              <w:rPr>
                <w:rFonts w:ascii="Times New Roman" w:eastAsia="BatangChe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 Навички </w:t>
            </w:r>
            <w:r w:rsidRPr="00EC42CE">
              <w:rPr>
                <w:rFonts w:ascii="Times New Roman" w:eastAsia="BatangChe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lastRenderedPageBreak/>
              <w:t>спілкування</w:t>
            </w:r>
          </w:p>
        </w:tc>
      </w:tr>
      <w:tr w:rsidR="00556B62" w:rsidRPr="00307478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F2181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21.</w:t>
            </w:r>
          </w:p>
        </w:tc>
        <w:tc>
          <w:tcPr>
            <w:tcW w:w="850" w:type="dxa"/>
          </w:tcPr>
          <w:p w:rsidR="00556B62" w:rsidRPr="0052511D" w:rsidRDefault="00556B62" w:rsidP="00892B68">
            <w:pPr>
              <w:tabs>
                <w:tab w:val="left" w:pos="5670"/>
              </w:tabs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892B68" w:rsidRDefault="00556B62" w:rsidP="00892B68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B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Види стосунків. Стосунки в родині, класі, підлітковому середовищі. </w:t>
            </w:r>
          </w:p>
          <w:p w:rsidR="00556B62" w:rsidRPr="00892B68" w:rsidRDefault="00556B62" w:rsidP="00892B68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B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Безпечне спілкування в Інтернеті            (соціальні мережі) </w:t>
            </w:r>
          </w:p>
        </w:tc>
        <w:tc>
          <w:tcPr>
            <w:tcW w:w="4111" w:type="dxa"/>
          </w:tcPr>
          <w:p w:rsidR="00556B62" w:rsidRPr="002B1767" w:rsidRDefault="00556B62" w:rsidP="00892B68">
            <w:pPr>
              <w:pStyle w:val="6"/>
              <w:spacing w:line="276" w:lineRule="auto"/>
              <w:jc w:val="both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2B1767">
              <w:rPr>
                <w:rFonts w:cs="Times New Roman"/>
                <w:i/>
                <w:sz w:val="28"/>
                <w:szCs w:val="28"/>
                <w:lang w:eastAsia="ru-RU"/>
              </w:rPr>
              <w:t>Складання плану покраще-ння міжособистісних стосу</w:t>
            </w:r>
            <w:r>
              <w:rPr>
                <w:rFonts w:cs="Times New Roman"/>
                <w:i/>
                <w:sz w:val="28"/>
                <w:szCs w:val="28"/>
                <w:lang w:eastAsia="ru-RU"/>
              </w:rPr>
              <w:t>нків</w:t>
            </w:r>
          </w:p>
          <w:p w:rsidR="00556B62" w:rsidRPr="00EC42CE" w:rsidRDefault="00556B62" w:rsidP="00892B68">
            <w:pPr>
              <w:pStyle w:val="6"/>
              <w:spacing w:line="276" w:lineRule="auto"/>
              <w:jc w:val="both"/>
              <w:rPr>
                <w:rFonts w:cs="Times New Roman"/>
                <w:b/>
                <w:i/>
                <w:color w:val="FF0000"/>
                <w:sz w:val="28"/>
                <w:szCs w:val="28"/>
                <w:lang w:eastAsia="ru-RU"/>
              </w:rPr>
            </w:pPr>
            <w:r w:rsidRPr="00EC42CE">
              <w:rPr>
                <w:rFonts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Тренінг 7. Стосунки і здоров'я </w:t>
            </w:r>
          </w:p>
        </w:tc>
      </w:tr>
      <w:tr w:rsidR="00556B62" w:rsidRPr="00892B68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F2181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6B62" w:rsidRDefault="00556B62" w:rsidP="00892B68">
            <w:pPr>
              <w:tabs>
                <w:tab w:val="left" w:pos="5670"/>
              </w:tabs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892B68" w:rsidRDefault="00556B62" w:rsidP="00892B68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1D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Конфлікти і здоров’я.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92B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Поняття конфлікту. Види 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способи розв’язання конфліктів</w:t>
            </w:r>
          </w:p>
        </w:tc>
        <w:tc>
          <w:tcPr>
            <w:tcW w:w="4111" w:type="dxa"/>
          </w:tcPr>
          <w:p w:rsidR="00556B62" w:rsidRPr="009606C3" w:rsidRDefault="00556B62" w:rsidP="00892B68">
            <w:pPr>
              <w:pStyle w:val="6"/>
              <w:spacing w:line="276" w:lineRule="auto"/>
              <w:jc w:val="both"/>
              <w:rPr>
                <w:rFonts w:cs="Times New Roman"/>
                <w:b/>
                <w:i/>
                <w:color w:val="FF0000"/>
                <w:sz w:val="28"/>
                <w:szCs w:val="28"/>
                <w:lang w:eastAsia="ru-RU"/>
              </w:rPr>
            </w:pPr>
            <w:r w:rsidRPr="009606C3">
              <w:rPr>
                <w:rFonts w:cs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Тренінг 8. Види і наслідки конфліктів </w:t>
            </w:r>
          </w:p>
        </w:tc>
      </w:tr>
      <w:tr w:rsidR="00556B62" w:rsidRPr="009606C3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F2181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56B62" w:rsidRPr="0052511D" w:rsidRDefault="00556B62" w:rsidP="00892B68">
            <w:pPr>
              <w:tabs>
                <w:tab w:val="left" w:pos="5670"/>
              </w:tabs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892B68" w:rsidRDefault="00556B62" w:rsidP="00892B68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B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Конструктивне розв’язання конфліктів. Запобігання ескалації конфлікту. Самок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онтроль у конфліктних ситуаціях</w:t>
            </w:r>
          </w:p>
          <w:p w:rsidR="00556B62" w:rsidRPr="00892B68" w:rsidRDefault="00556B62" w:rsidP="00892B68">
            <w:pPr>
              <w:tabs>
                <w:tab w:val="left" w:pos="5670"/>
              </w:tabs>
              <w:spacing w:after="0" w:line="276" w:lineRule="auto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556B62" w:rsidRPr="002B1767" w:rsidRDefault="00556B62" w:rsidP="00892B68">
            <w:pPr>
              <w:pStyle w:val="6"/>
              <w:spacing w:line="276" w:lineRule="auto"/>
              <w:jc w:val="both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2B1767">
              <w:rPr>
                <w:rFonts w:cs="Times New Roman"/>
                <w:i/>
                <w:sz w:val="28"/>
                <w:szCs w:val="28"/>
                <w:lang w:eastAsia="ru-RU"/>
              </w:rPr>
              <w:t>Моделювання ситуації із конструктивним розв’яза-нням конфліктів.</w:t>
            </w:r>
          </w:p>
          <w:p w:rsidR="00556B62" w:rsidRDefault="00556B62" w:rsidP="00892B68">
            <w:pPr>
              <w:pStyle w:val="6"/>
              <w:spacing w:line="276" w:lineRule="auto"/>
              <w:jc w:val="both"/>
              <w:rPr>
                <w:rFonts w:cs="Times New Roman"/>
                <w:i/>
                <w:sz w:val="28"/>
                <w:szCs w:val="28"/>
                <w:lang w:eastAsia="ru-RU"/>
              </w:rPr>
            </w:pPr>
            <w:r w:rsidRPr="002B1767">
              <w:rPr>
                <w:rFonts w:cs="Times New Roman"/>
                <w:i/>
                <w:sz w:val="28"/>
                <w:szCs w:val="28"/>
                <w:lang w:eastAsia="ru-RU"/>
              </w:rPr>
              <w:t>Відпрацювання навичок самоконтролю у конфлікт-них ситуаціях</w:t>
            </w:r>
          </w:p>
          <w:p w:rsidR="00556B62" w:rsidRPr="009606C3" w:rsidRDefault="00556B62" w:rsidP="00892B68">
            <w:pPr>
              <w:pStyle w:val="6"/>
              <w:spacing w:line="276" w:lineRule="auto"/>
              <w:jc w:val="both"/>
              <w:rPr>
                <w:rFonts w:cs="Times New Roman"/>
                <w:i/>
                <w:color w:val="FF0000"/>
                <w:sz w:val="28"/>
                <w:szCs w:val="28"/>
              </w:rPr>
            </w:pPr>
            <w:r w:rsidRPr="009606C3">
              <w:rPr>
                <w:rFonts w:cs="Times New Roman"/>
                <w:b/>
                <w:i/>
                <w:color w:val="FF0000"/>
                <w:sz w:val="28"/>
                <w:szCs w:val="28"/>
              </w:rPr>
              <w:t>Тренінг 9. Як залагодити конфлікт</w:t>
            </w:r>
          </w:p>
        </w:tc>
      </w:tr>
      <w:tr w:rsidR="00556B62" w:rsidRPr="00892B68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892B68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6B62" w:rsidRPr="0052511D" w:rsidRDefault="00556B62" w:rsidP="00C01202">
            <w:pPr>
              <w:tabs>
                <w:tab w:val="left" w:pos="567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892B68" w:rsidRDefault="00556B62" w:rsidP="00892B68">
            <w:pPr>
              <w:autoSpaceDE w:val="0"/>
              <w:autoSpaceDN w:val="0"/>
              <w:adjustRightInd w:val="0"/>
              <w:spacing w:after="0"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61D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Стосунки з однолітками.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92B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Підліткові компанії. Ознаки дружніх, недружніх і небезпечних компаній</w:t>
            </w:r>
          </w:p>
        </w:tc>
        <w:tc>
          <w:tcPr>
            <w:tcW w:w="4111" w:type="dxa"/>
          </w:tcPr>
          <w:p w:rsidR="00556B62" w:rsidRPr="009606C3" w:rsidRDefault="00556B62" w:rsidP="00892B68">
            <w:pPr>
              <w:tabs>
                <w:tab w:val="left" w:pos="5670"/>
              </w:tabs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9606C3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Тренінг  </w:t>
            </w:r>
            <w:r w:rsidRPr="009606C3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10. Підліткові компанії</w:t>
            </w:r>
          </w:p>
        </w:tc>
      </w:tr>
      <w:tr w:rsidR="00556B62" w:rsidRPr="00892B68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2B176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56B62" w:rsidRPr="0052511D" w:rsidRDefault="00556B62" w:rsidP="009D5C0C">
            <w:pPr>
              <w:tabs>
                <w:tab w:val="left" w:pos="567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892B68" w:rsidRDefault="00556B62" w:rsidP="00892B68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spacing w:after="0" w:line="276" w:lineRule="auto"/>
              <w:ind w:left="68" w:right="35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2B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Способи протидії агресії та насиллю у підлітковому середовищі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06312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Узагальнення знань з теми «Соціальний добробут»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(Урок-діалог)</w:t>
            </w:r>
          </w:p>
        </w:tc>
        <w:tc>
          <w:tcPr>
            <w:tcW w:w="4111" w:type="dxa"/>
          </w:tcPr>
          <w:p w:rsidR="00556B62" w:rsidRPr="000811A2" w:rsidRDefault="00556B62" w:rsidP="00892B68">
            <w:pPr>
              <w:pStyle w:val="6"/>
              <w:spacing w:after="200" w:line="276" w:lineRule="auto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556B62" w:rsidRPr="00892B68" w:rsidTr="00556B62">
        <w:trPr>
          <w:trHeight w:val="144"/>
        </w:trPr>
        <w:tc>
          <w:tcPr>
            <w:tcW w:w="10206" w:type="dxa"/>
            <w:gridSpan w:val="4"/>
            <w:shd w:val="clear" w:color="auto" w:fill="00FFCC"/>
          </w:tcPr>
          <w:p w:rsidR="00556B62" w:rsidRPr="001B5DE6" w:rsidRDefault="00556B62" w:rsidP="002B1767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B5DE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Тематична №3</w:t>
            </w:r>
          </w:p>
        </w:tc>
      </w:tr>
      <w:tr w:rsidR="00063127" w:rsidRPr="00307478" w:rsidTr="00556B62">
        <w:trPr>
          <w:trHeight w:val="647"/>
        </w:trPr>
        <w:tc>
          <w:tcPr>
            <w:tcW w:w="10206" w:type="dxa"/>
            <w:gridSpan w:val="4"/>
            <w:shd w:val="clear" w:color="auto" w:fill="33CCFF"/>
            <w:vAlign w:val="center"/>
          </w:tcPr>
          <w:p w:rsidR="00063127" w:rsidRPr="00307478" w:rsidRDefault="00063127" w:rsidP="002B1767">
            <w:pPr>
              <w:tabs>
                <w:tab w:val="left" w:pos="5670"/>
              </w:tabs>
              <w:spacing w:after="0"/>
              <w:ind w:left="6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4. Соціальна складова здоров’я</w:t>
            </w:r>
          </w:p>
          <w:p w:rsidR="00063127" w:rsidRPr="00307478" w:rsidRDefault="00063127" w:rsidP="002B1767">
            <w:pPr>
              <w:tabs>
                <w:tab w:val="left" w:pos="5670"/>
              </w:tabs>
              <w:spacing w:after="0"/>
              <w:ind w:left="6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747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 2. Безпека в побуті й навколишньому середовищі</w:t>
            </w:r>
          </w:p>
        </w:tc>
      </w:tr>
      <w:tr w:rsidR="00556B62" w:rsidRPr="00C70841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EC42CE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</w:t>
            </w:r>
          </w:p>
        </w:tc>
        <w:tc>
          <w:tcPr>
            <w:tcW w:w="850" w:type="dxa"/>
          </w:tcPr>
          <w:p w:rsidR="00556B62" w:rsidRPr="0052511D" w:rsidRDefault="00556B62" w:rsidP="00EC42CE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EC42CE" w:rsidRDefault="00556B62" w:rsidP="00EC42CE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C42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Безпека в побуті</w:t>
            </w:r>
            <w:r w:rsidRPr="00EC4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Правила користува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ння газовими приладами, електро</w:t>
            </w:r>
            <w:r w:rsidRPr="00EC42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приладами,  водогоном, тепловими мережами.</w:t>
            </w:r>
          </w:p>
        </w:tc>
        <w:tc>
          <w:tcPr>
            <w:tcW w:w="4111" w:type="dxa"/>
          </w:tcPr>
          <w:p w:rsidR="00556B62" w:rsidRPr="00EC42CE" w:rsidRDefault="00556B62" w:rsidP="00EC42CE">
            <w:pPr>
              <w:pStyle w:val="6"/>
              <w:jc w:val="both"/>
              <w:rPr>
                <w:i/>
                <w:sz w:val="28"/>
                <w:szCs w:val="28"/>
              </w:rPr>
            </w:pPr>
            <w:r w:rsidRPr="00EC42CE">
              <w:rPr>
                <w:i/>
                <w:color w:val="auto"/>
                <w:sz w:val="28"/>
                <w:szCs w:val="28"/>
              </w:rPr>
              <w:t>Відпрацювання навичок безпечної поведінки при небезпеці ураження електричним струмом та допомоги при ураженні електричним струмом</w:t>
            </w:r>
            <w:r w:rsidRPr="00EC42CE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556B62" w:rsidRPr="00C70841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EC42CE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</w:t>
            </w:r>
          </w:p>
        </w:tc>
        <w:tc>
          <w:tcPr>
            <w:tcW w:w="850" w:type="dxa"/>
          </w:tcPr>
          <w:p w:rsidR="00556B62" w:rsidRPr="0052511D" w:rsidRDefault="00556B62" w:rsidP="00EC42CE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EC42CE" w:rsidRDefault="00556B62" w:rsidP="00EC42CE">
            <w:pPr>
              <w:tabs>
                <w:tab w:val="left" w:pos="5670"/>
              </w:tabs>
              <w:spacing w:after="0" w:line="276" w:lineRule="auto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42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Безпека при користуванні засобами побутової хімії</w:t>
            </w:r>
          </w:p>
        </w:tc>
        <w:tc>
          <w:tcPr>
            <w:tcW w:w="4111" w:type="dxa"/>
          </w:tcPr>
          <w:p w:rsidR="00556B62" w:rsidRPr="00EC42CE" w:rsidRDefault="00556B62" w:rsidP="00EC42CE">
            <w:pPr>
              <w:pStyle w:val="6"/>
              <w:spacing w:line="240" w:lineRule="auto"/>
              <w:ind w:left="34"/>
              <w:jc w:val="both"/>
              <w:rPr>
                <w:i/>
                <w:color w:val="auto"/>
                <w:sz w:val="28"/>
                <w:szCs w:val="28"/>
              </w:rPr>
            </w:pPr>
            <w:r w:rsidRPr="00EC42CE">
              <w:rPr>
                <w:rStyle w:val="60"/>
                <w:i/>
                <w:color w:val="auto"/>
                <w:sz w:val="28"/>
                <w:szCs w:val="28"/>
              </w:rPr>
              <w:t>Відпрацювання навичок безпечного зберігання ліків і засобів побутової хімії</w:t>
            </w:r>
            <w:r w:rsidRPr="00EC42CE">
              <w:rPr>
                <w:rStyle w:val="60"/>
                <w:i/>
                <w:color w:val="0000FF"/>
                <w:sz w:val="28"/>
                <w:szCs w:val="28"/>
              </w:rPr>
              <w:t>.</w:t>
            </w:r>
            <w:r w:rsidRPr="00EC42CE">
              <w:rPr>
                <w:i/>
                <w:color w:val="auto"/>
                <w:sz w:val="28"/>
                <w:szCs w:val="28"/>
              </w:rPr>
              <w:t xml:space="preserve"> Вивчення вмісту домашньої аптечки</w:t>
            </w:r>
          </w:p>
        </w:tc>
      </w:tr>
      <w:tr w:rsidR="00556B62" w:rsidRPr="00C70841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EC42CE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</w:t>
            </w:r>
          </w:p>
        </w:tc>
        <w:tc>
          <w:tcPr>
            <w:tcW w:w="850" w:type="dxa"/>
          </w:tcPr>
          <w:p w:rsidR="00556B62" w:rsidRPr="0052511D" w:rsidRDefault="00556B62" w:rsidP="00EC42CE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EC42CE" w:rsidRDefault="00556B62" w:rsidP="00EC42CE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C42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Пожежна безпека оселі </w:t>
            </w:r>
          </w:p>
          <w:p w:rsidR="00556B62" w:rsidRPr="00EC42CE" w:rsidRDefault="00556B62" w:rsidP="00EC42CE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C42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Причини виникнення пожеж. Стадії </w:t>
            </w:r>
            <w:r w:rsidRPr="00EC42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розвитку пожежі. Пожежна охорона. Профілактика пожеж. План евакуації з будинку</w:t>
            </w:r>
          </w:p>
        </w:tc>
        <w:tc>
          <w:tcPr>
            <w:tcW w:w="4111" w:type="dxa"/>
          </w:tcPr>
          <w:p w:rsidR="00556B62" w:rsidRPr="00EC42CE" w:rsidRDefault="00556B62" w:rsidP="00EC42CE">
            <w:pPr>
              <w:pStyle w:val="6"/>
              <w:jc w:val="both"/>
              <w:rPr>
                <w:i/>
                <w:sz w:val="28"/>
                <w:szCs w:val="28"/>
              </w:rPr>
            </w:pPr>
            <w:r w:rsidRPr="00EC42CE">
              <w:rPr>
                <w:i/>
                <w:color w:val="auto"/>
                <w:sz w:val="28"/>
                <w:szCs w:val="28"/>
              </w:rPr>
              <w:lastRenderedPageBreak/>
              <w:t xml:space="preserve">Відпрацювання навичок екстреної евакуації з </w:t>
            </w:r>
            <w:r w:rsidRPr="00EC42CE">
              <w:rPr>
                <w:i/>
                <w:color w:val="auto"/>
                <w:sz w:val="28"/>
                <w:szCs w:val="28"/>
              </w:rPr>
              <w:lastRenderedPageBreak/>
              <w:t>приміщення школи і своєї оселі</w:t>
            </w:r>
          </w:p>
        </w:tc>
      </w:tr>
      <w:tr w:rsidR="00556B62" w:rsidRPr="00C70841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EC42CE">
            <w:pPr>
              <w:tabs>
                <w:tab w:val="left" w:pos="567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29.</w:t>
            </w:r>
          </w:p>
        </w:tc>
        <w:tc>
          <w:tcPr>
            <w:tcW w:w="850" w:type="dxa"/>
          </w:tcPr>
          <w:p w:rsidR="00556B62" w:rsidRPr="00C01202" w:rsidRDefault="00556B62" w:rsidP="00EC42CE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EC42CE" w:rsidRDefault="00556B62" w:rsidP="00EC42C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42CE">
              <w:rPr>
                <w:rFonts w:ascii="Times New Roman" w:hAnsi="Times New Roman" w:cs="Times New Roman"/>
                <w:sz w:val="28"/>
                <w:szCs w:val="28"/>
              </w:rPr>
              <w:t>Засоби пожежогасіння. Захист органів дихання в зоні пожежі. Дії в разі загоряння одягу</w:t>
            </w:r>
          </w:p>
        </w:tc>
        <w:tc>
          <w:tcPr>
            <w:tcW w:w="4111" w:type="dxa"/>
          </w:tcPr>
          <w:p w:rsidR="00556B62" w:rsidRPr="00EC42CE" w:rsidRDefault="00556B62" w:rsidP="00EC42CE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56B62" w:rsidRPr="00C70841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EC42CE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</w:t>
            </w:r>
          </w:p>
        </w:tc>
        <w:tc>
          <w:tcPr>
            <w:tcW w:w="850" w:type="dxa"/>
          </w:tcPr>
          <w:p w:rsidR="00556B62" w:rsidRPr="0052511D" w:rsidRDefault="00556B62" w:rsidP="00EC42CE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EC42CE" w:rsidRDefault="00556B62" w:rsidP="00EC42CE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C42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Проживання у промисловій зоні. Види небезпечних промислових об’єктів. Дії школяра під час виникнення аварійної ситуації на підприємстві. Підручні засоби захисту</w:t>
            </w:r>
          </w:p>
        </w:tc>
        <w:tc>
          <w:tcPr>
            <w:tcW w:w="4111" w:type="dxa"/>
          </w:tcPr>
          <w:p w:rsidR="00556B62" w:rsidRPr="00EC42CE" w:rsidRDefault="00556B62" w:rsidP="00EC42CE">
            <w:pPr>
              <w:pStyle w:val="6"/>
              <w:jc w:val="both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556B62" w:rsidRPr="00C70841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EC42CE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31.</w:t>
            </w:r>
          </w:p>
        </w:tc>
        <w:tc>
          <w:tcPr>
            <w:tcW w:w="850" w:type="dxa"/>
          </w:tcPr>
          <w:p w:rsidR="00556B62" w:rsidRPr="0052511D" w:rsidRDefault="00556B62" w:rsidP="00EC42CE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EC42CE" w:rsidRDefault="00556B62" w:rsidP="00EC42CE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C42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Безпека руху велосипедиста  Елементи конструкції велосипеда, що впливають на безпеку руху. Одяг для велосипедиста. Засоби безпеки велосипедиста</w:t>
            </w:r>
          </w:p>
        </w:tc>
        <w:tc>
          <w:tcPr>
            <w:tcW w:w="4111" w:type="dxa"/>
          </w:tcPr>
          <w:p w:rsidR="00556B62" w:rsidRPr="00EC42CE" w:rsidRDefault="00556B62" w:rsidP="00EC42CE">
            <w:pPr>
              <w:tabs>
                <w:tab w:val="left" w:pos="5670"/>
              </w:tabs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556B62" w:rsidRPr="00C70841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EC42CE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32.</w:t>
            </w:r>
          </w:p>
        </w:tc>
        <w:tc>
          <w:tcPr>
            <w:tcW w:w="850" w:type="dxa"/>
          </w:tcPr>
          <w:p w:rsidR="00556B62" w:rsidRPr="0052511D" w:rsidRDefault="00556B62" w:rsidP="00EC42CE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EC42CE" w:rsidRDefault="00556B62" w:rsidP="00EC42CE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C42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дорожнього руху для велосипедистів. Правила перевезення вантажів і виконання маневрів на велосипеді</w:t>
            </w:r>
          </w:p>
        </w:tc>
        <w:tc>
          <w:tcPr>
            <w:tcW w:w="4111" w:type="dxa"/>
          </w:tcPr>
          <w:p w:rsidR="00556B62" w:rsidRPr="00EC42CE" w:rsidRDefault="00556B62" w:rsidP="00EC42CE">
            <w:pPr>
              <w:tabs>
                <w:tab w:val="left" w:pos="5670"/>
              </w:tabs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556B62" w:rsidRPr="00C70841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EC42CE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33.</w:t>
            </w:r>
          </w:p>
        </w:tc>
        <w:tc>
          <w:tcPr>
            <w:tcW w:w="850" w:type="dxa"/>
          </w:tcPr>
          <w:p w:rsidR="00556B62" w:rsidRPr="0052511D" w:rsidRDefault="00556B62" w:rsidP="00EC42CE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EC42CE" w:rsidRDefault="00556B62" w:rsidP="00EC42CE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C42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Поведінка в екстремальних ситуаціях.  Телефони аварійних служб. Повідомлення для рятувальним службам. Правила  взаємодії з рятувальниками</w:t>
            </w:r>
          </w:p>
        </w:tc>
        <w:tc>
          <w:tcPr>
            <w:tcW w:w="4111" w:type="dxa"/>
          </w:tcPr>
          <w:p w:rsidR="00556B62" w:rsidRPr="00EC42CE" w:rsidRDefault="00556B62" w:rsidP="00EC42CE">
            <w:pPr>
              <w:pStyle w:val="6"/>
              <w:jc w:val="both"/>
              <w:rPr>
                <w:i/>
                <w:color w:val="auto"/>
                <w:sz w:val="28"/>
                <w:szCs w:val="28"/>
              </w:rPr>
            </w:pPr>
            <w:r w:rsidRPr="00EC42CE">
              <w:rPr>
                <w:i/>
                <w:color w:val="auto"/>
                <w:sz w:val="28"/>
                <w:szCs w:val="28"/>
              </w:rPr>
              <w:t>Оцінка захаращеності під’їзду до будинку спец автомобілів  служби ДСНС.</w:t>
            </w:r>
          </w:p>
          <w:p w:rsidR="00556B62" w:rsidRPr="00EC42CE" w:rsidRDefault="00556B62" w:rsidP="00EC42CE">
            <w:pPr>
              <w:pStyle w:val="6"/>
              <w:jc w:val="both"/>
              <w:rPr>
                <w:i/>
                <w:sz w:val="28"/>
                <w:szCs w:val="28"/>
              </w:rPr>
            </w:pPr>
            <w:r w:rsidRPr="00EC42CE">
              <w:rPr>
                <w:i/>
                <w:color w:val="auto"/>
                <w:sz w:val="28"/>
                <w:szCs w:val="28"/>
              </w:rPr>
              <w:t xml:space="preserve"> Моделювання ситуації виклику рятувальних служб</w:t>
            </w:r>
          </w:p>
        </w:tc>
      </w:tr>
      <w:tr w:rsidR="00556B62" w:rsidRPr="00C70841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EC42CE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34.</w:t>
            </w:r>
          </w:p>
        </w:tc>
        <w:tc>
          <w:tcPr>
            <w:tcW w:w="850" w:type="dxa"/>
          </w:tcPr>
          <w:p w:rsidR="00556B62" w:rsidRDefault="00556B62" w:rsidP="00EC42CE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EC42CE" w:rsidRDefault="00556B62" w:rsidP="00EC42CE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C42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Перша допомога при ураженні електричним струмом, попаданні хімічних речовин на шкіру, отруєнні, ДТП</w:t>
            </w:r>
          </w:p>
        </w:tc>
        <w:tc>
          <w:tcPr>
            <w:tcW w:w="4111" w:type="dxa"/>
          </w:tcPr>
          <w:p w:rsidR="00556B62" w:rsidRPr="00EC42CE" w:rsidRDefault="00556B62" w:rsidP="00EC42CE">
            <w:pPr>
              <w:pStyle w:val="6"/>
              <w:jc w:val="both"/>
              <w:rPr>
                <w:i/>
                <w:sz w:val="28"/>
                <w:szCs w:val="28"/>
              </w:rPr>
            </w:pPr>
            <w:r w:rsidRPr="00EC42CE">
              <w:rPr>
                <w:i/>
                <w:color w:val="auto"/>
                <w:sz w:val="28"/>
                <w:szCs w:val="28"/>
              </w:rPr>
              <w:t>Моделювання допомоги при попад</w:t>
            </w:r>
            <w:r w:rsidRPr="00EC42CE">
              <w:rPr>
                <w:i/>
                <w:color w:val="auto"/>
                <w:spacing w:val="-2"/>
                <w:kern w:val="20"/>
                <w:sz w:val="28"/>
                <w:szCs w:val="28"/>
              </w:rPr>
              <w:t xml:space="preserve">анні на тіло </w:t>
            </w:r>
            <w:r w:rsidRPr="00EC42CE">
              <w:rPr>
                <w:i/>
                <w:color w:val="auto"/>
                <w:sz w:val="28"/>
                <w:szCs w:val="28"/>
              </w:rPr>
              <w:t xml:space="preserve"> речовин побутової хімії та  при отруєнні ними</w:t>
            </w:r>
          </w:p>
        </w:tc>
      </w:tr>
      <w:tr w:rsidR="00556B62" w:rsidRPr="00C70841" w:rsidTr="00556B62">
        <w:trPr>
          <w:trHeight w:val="144"/>
        </w:trPr>
        <w:tc>
          <w:tcPr>
            <w:tcW w:w="709" w:type="dxa"/>
          </w:tcPr>
          <w:p w:rsidR="00556B62" w:rsidRPr="00307478" w:rsidRDefault="00556B62" w:rsidP="00EC42CE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35.</w:t>
            </w:r>
          </w:p>
        </w:tc>
        <w:tc>
          <w:tcPr>
            <w:tcW w:w="850" w:type="dxa"/>
          </w:tcPr>
          <w:p w:rsidR="00556B62" w:rsidRPr="0052511D" w:rsidRDefault="00556B62" w:rsidP="00EC42CE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56B62" w:rsidRPr="008C61D0" w:rsidRDefault="00556B62" w:rsidP="00681549">
            <w:pPr>
              <w:spacing w:after="0" w:line="276" w:lineRule="auto"/>
              <w:ind w:left="6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8C61D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Узагальнення знань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з основ здоров'я </w:t>
            </w:r>
            <w:r w:rsidRPr="008C61D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за рік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(Урок-КВК)</w:t>
            </w:r>
          </w:p>
        </w:tc>
        <w:tc>
          <w:tcPr>
            <w:tcW w:w="4111" w:type="dxa"/>
          </w:tcPr>
          <w:p w:rsidR="00556B62" w:rsidRPr="00EC42CE" w:rsidRDefault="00556B62" w:rsidP="00EC42CE">
            <w:pPr>
              <w:tabs>
                <w:tab w:val="left" w:pos="5670"/>
              </w:tabs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063127" w:rsidRPr="00307478" w:rsidTr="00556B62">
        <w:trPr>
          <w:trHeight w:val="518"/>
        </w:trPr>
        <w:tc>
          <w:tcPr>
            <w:tcW w:w="10206" w:type="dxa"/>
            <w:gridSpan w:val="4"/>
            <w:shd w:val="clear" w:color="auto" w:fill="00FFCC"/>
          </w:tcPr>
          <w:p w:rsidR="00063127" w:rsidRPr="001B5DE6" w:rsidRDefault="00063127" w:rsidP="00EC42CE">
            <w:pPr>
              <w:tabs>
                <w:tab w:val="left" w:pos="5670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B5DE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Тематична №4</w:t>
            </w:r>
          </w:p>
        </w:tc>
      </w:tr>
    </w:tbl>
    <w:p w:rsidR="00556B62" w:rsidRPr="00307478" w:rsidRDefault="001B5DE6" w:rsidP="00556B62">
      <w:pPr>
        <w:tabs>
          <w:tab w:val="left" w:pos="851"/>
        </w:tabs>
        <w:spacing w:after="0"/>
        <w:ind w:left="567" w:right="34"/>
        <w:jc w:val="center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</w:t>
      </w:r>
    </w:p>
    <w:p w:rsidR="00307478" w:rsidRPr="00307478" w:rsidRDefault="00307478" w:rsidP="001B5DE6">
      <w:pPr>
        <w:jc w:val="right"/>
        <w:rPr>
          <w:sz w:val="28"/>
          <w:szCs w:val="28"/>
          <w:lang w:val="uk-UA"/>
        </w:rPr>
      </w:pPr>
    </w:p>
    <w:sectPr w:rsidR="00307478" w:rsidRPr="00307478" w:rsidSect="001B5DE6">
      <w:headerReference w:type="default" r:id="rId8"/>
      <w:pgSz w:w="11906" w:h="16838"/>
      <w:pgMar w:top="851" w:right="1418" w:bottom="426" w:left="567" w:header="709" w:footer="5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52E" w:rsidRDefault="00C6452E" w:rsidP="00503D89">
      <w:pPr>
        <w:spacing w:after="0"/>
      </w:pPr>
      <w:r>
        <w:separator/>
      </w:r>
    </w:p>
  </w:endnote>
  <w:endnote w:type="continuationSeparator" w:id="1">
    <w:p w:rsidR="00C6452E" w:rsidRDefault="00C6452E" w:rsidP="00503D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52E" w:rsidRDefault="00C6452E" w:rsidP="00503D89">
      <w:pPr>
        <w:spacing w:after="0"/>
      </w:pPr>
      <w:r>
        <w:separator/>
      </w:r>
    </w:p>
  </w:footnote>
  <w:footnote w:type="continuationSeparator" w:id="1">
    <w:p w:rsidR="00C6452E" w:rsidRDefault="00C6452E" w:rsidP="00503D8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B45" w:rsidRPr="008917C3" w:rsidRDefault="00C6452E" w:rsidP="008917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201F"/>
    <w:multiLevelType w:val="hybridMultilevel"/>
    <w:tmpl w:val="B3C63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43290"/>
    <w:multiLevelType w:val="hybridMultilevel"/>
    <w:tmpl w:val="BC2EA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D26E7"/>
    <w:multiLevelType w:val="hybridMultilevel"/>
    <w:tmpl w:val="DEAA9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641122"/>
    <w:multiLevelType w:val="hybridMultilevel"/>
    <w:tmpl w:val="ED5EDFC0"/>
    <w:lvl w:ilvl="0" w:tplc="1618F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7841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57BAD"/>
    <w:multiLevelType w:val="hybridMultilevel"/>
    <w:tmpl w:val="C78A8BDC"/>
    <w:lvl w:ilvl="0" w:tplc="041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6442"/>
    <w:rsid w:val="0000680D"/>
    <w:rsid w:val="00063127"/>
    <w:rsid w:val="000811A2"/>
    <w:rsid w:val="000946DE"/>
    <w:rsid w:val="000973DD"/>
    <w:rsid w:val="000D4006"/>
    <w:rsid w:val="000D4010"/>
    <w:rsid w:val="00116442"/>
    <w:rsid w:val="00130E81"/>
    <w:rsid w:val="00143C07"/>
    <w:rsid w:val="001A7354"/>
    <w:rsid w:val="001B5DE6"/>
    <w:rsid w:val="00261384"/>
    <w:rsid w:val="002771B2"/>
    <w:rsid w:val="00295ABF"/>
    <w:rsid w:val="002A7AAD"/>
    <w:rsid w:val="002B1767"/>
    <w:rsid w:val="002C49DB"/>
    <w:rsid w:val="00307478"/>
    <w:rsid w:val="00326A41"/>
    <w:rsid w:val="00351730"/>
    <w:rsid w:val="003A259E"/>
    <w:rsid w:val="003C38A9"/>
    <w:rsid w:val="00436C8B"/>
    <w:rsid w:val="00471DB7"/>
    <w:rsid w:val="004B4E31"/>
    <w:rsid w:val="00503D89"/>
    <w:rsid w:val="0052511D"/>
    <w:rsid w:val="00545B03"/>
    <w:rsid w:val="00556B62"/>
    <w:rsid w:val="005B6B45"/>
    <w:rsid w:val="0064315E"/>
    <w:rsid w:val="0064563B"/>
    <w:rsid w:val="00681549"/>
    <w:rsid w:val="006836DF"/>
    <w:rsid w:val="006A38B5"/>
    <w:rsid w:val="006B2251"/>
    <w:rsid w:val="006B32A4"/>
    <w:rsid w:val="006C5800"/>
    <w:rsid w:val="007343E7"/>
    <w:rsid w:val="00776766"/>
    <w:rsid w:val="00797911"/>
    <w:rsid w:val="007B45A2"/>
    <w:rsid w:val="007C3381"/>
    <w:rsid w:val="007C664B"/>
    <w:rsid w:val="007D66B4"/>
    <w:rsid w:val="007F190F"/>
    <w:rsid w:val="008830AB"/>
    <w:rsid w:val="00892B68"/>
    <w:rsid w:val="008C61D0"/>
    <w:rsid w:val="008F26AE"/>
    <w:rsid w:val="00922A27"/>
    <w:rsid w:val="009606C3"/>
    <w:rsid w:val="009A265F"/>
    <w:rsid w:val="009B0A78"/>
    <w:rsid w:val="009C6A5A"/>
    <w:rsid w:val="009F5D90"/>
    <w:rsid w:val="00A00C70"/>
    <w:rsid w:val="00A464E2"/>
    <w:rsid w:val="00A5299C"/>
    <w:rsid w:val="00A7468E"/>
    <w:rsid w:val="00A76069"/>
    <w:rsid w:val="00AB7573"/>
    <w:rsid w:val="00AD7A92"/>
    <w:rsid w:val="00B12D3C"/>
    <w:rsid w:val="00B13E2F"/>
    <w:rsid w:val="00B73B4B"/>
    <w:rsid w:val="00BB4EA3"/>
    <w:rsid w:val="00C01202"/>
    <w:rsid w:val="00C41EBB"/>
    <w:rsid w:val="00C43886"/>
    <w:rsid w:val="00C6452E"/>
    <w:rsid w:val="00C70841"/>
    <w:rsid w:val="00CA13DA"/>
    <w:rsid w:val="00CA3F9E"/>
    <w:rsid w:val="00CB26B2"/>
    <w:rsid w:val="00CD749E"/>
    <w:rsid w:val="00CE7A1E"/>
    <w:rsid w:val="00CF3EBE"/>
    <w:rsid w:val="00E05786"/>
    <w:rsid w:val="00EC42CE"/>
    <w:rsid w:val="00F75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442"/>
    <w:pPr>
      <w:spacing w:after="200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4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6442"/>
    <w:rPr>
      <w:rFonts w:ascii="Calibri" w:eastAsia="Calibri" w:hAnsi="Calibri" w:cs="Calibri"/>
    </w:rPr>
  </w:style>
  <w:style w:type="paragraph" w:customStyle="1" w:styleId="TEXTOSNOVA">
    <w:name w:val="TEXT OSNOVA"/>
    <w:basedOn w:val="a"/>
    <w:link w:val="TEXTOSNOVA0"/>
    <w:uiPriority w:val="99"/>
    <w:rsid w:val="000811A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uk-UA"/>
    </w:rPr>
  </w:style>
  <w:style w:type="character" w:customStyle="1" w:styleId="TEXTOSNOVA0">
    <w:name w:val="TEXT OSNOVA Знак"/>
    <w:link w:val="TEXTOSNOVA"/>
    <w:uiPriority w:val="99"/>
    <w:rsid w:val="000811A2"/>
    <w:rPr>
      <w:rFonts w:ascii="Minion Pro" w:eastAsia="Calibri" w:hAnsi="Minion Pro" w:cs="Minion Pro"/>
      <w:color w:val="000000"/>
      <w:sz w:val="24"/>
      <w:szCs w:val="24"/>
      <w:lang w:val="uk-UA"/>
    </w:rPr>
  </w:style>
  <w:style w:type="paragraph" w:customStyle="1" w:styleId="6">
    <w:name w:val="Стиль6"/>
    <w:basedOn w:val="TEXTOSNOVA"/>
    <w:link w:val="60"/>
    <w:uiPriority w:val="99"/>
    <w:qFormat/>
    <w:rsid w:val="000811A2"/>
    <w:rPr>
      <w:rFonts w:ascii="Times New Roman" w:hAnsi="Times New Roman"/>
    </w:rPr>
  </w:style>
  <w:style w:type="character" w:customStyle="1" w:styleId="60">
    <w:name w:val="Стиль6 Знак"/>
    <w:link w:val="6"/>
    <w:uiPriority w:val="99"/>
    <w:rsid w:val="000811A2"/>
    <w:rPr>
      <w:rFonts w:ascii="Times New Roman" w:eastAsia="Calibri" w:hAnsi="Times New Roman" w:cs="Minion Pro"/>
      <w:color w:val="000000"/>
      <w:sz w:val="24"/>
      <w:szCs w:val="24"/>
      <w:lang w:val="uk-UA"/>
    </w:rPr>
  </w:style>
  <w:style w:type="paragraph" w:customStyle="1" w:styleId="2">
    <w:name w:val="Стиль2"/>
    <w:basedOn w:val="a"/>
    <w:link w:val="20"/>
    <w:uiPriority w:val="99"/>
    <w:rsid w:val="007B45A2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0"/>
      <w:lang w:val="uk-UA" w:eastAsia="ru-RU"/>
    </w:rPr>
  </w:style>
  <w:style w:type="character" w:customStyle="1" w:styleId="20">
    <w:name w:val="Стиль2 Знак"/>
    <w:link w:val="2"/>
    <w:uiPriority w:val="99"/>
    <w:locked/>
    <w:rsid w:val="007B45A2"/>
    <w:rPr>
      <w:rFonts w:ascii="Times New Roman" w:eastAsia="Calibri" w:hAnsi="Times New Roman" w:cs="Times New Roman"/>
      <w:color w:val="000000"/>
      <w:sz w:val="24"/>
      <w:szCs w:val="20"/>
      <w:lang w:val="uk-UA" w:eastAsia="ru-RU"/>
    </w:rPr>
  </w:style>
  <w:style w:type="paragraph" w:customStyle="1" w:styleId="5">
    <w:name w:val="Стиль5"/>
    <w:basedOn w:val="TEXTOSNOVA"/>
    <w:link w:val="50"/>
    <w:uiPriority w:val="99"/>
    <w:rsid w:val="000973DD"/>
    <w:rPr>
      <w:rFonts w:ascii="Times New Roman" w:hAnsi="Times New Roman" w:cs="Times New Roman"/>
      <w:b/>
      <w:szCs w:val="20"/>
      <w:lang w:eastAsia="ru-RU"/>
    </w:rPr>
  </w:style>
  <w:style w:type="character" w:customStyle="1" w:styleId="50">
    <w:name w:val="Стиль5 Знак"/>
    <w:link w:val="5"/>
    <w:uiPriority w:val="99"/>
    <w:locked/>
    <w:rsid w:val="000973DD"/>
    <w:rPr>
      <w:rFonts w:ascii="Times New Roman" w:eastAsia="Calibri" w:hAnsi="Times New Roman" w:cs="Times New Roman"/>
      <w:b/>
      <w:color w:val="000000"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BDB3A-D851-45E9-92E1-A69356AE8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5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21</cp:revision>
  <cp:lastPrinted>2018-01-09T13:12:00Z</cp:lastPrinted>
  <dcterms:created xsi:type="dcterms:W3CDTF">2015-09-05T08:53:00Z</dcterms:created>
  <dcterms:modified xsi:type="dcterms:W3CDTF">2018-09-09T10:44:00Z</dcterms:modified>
</cp:coreProperties>
</file>